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1414" w14:textId="71A83C1F" w:rsidR="005B17F0" w:rsidRDefault="001E6616" w:rsidP="00C70635">
      <w:pPr>
        <w:rPr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98A5" wp14:editId="62B916B0">
                <wp:simplePos x="0" y="0"/>
                <wp:positionH relativeFrom="page">
                  <wp:posOffset>1471930</wp:posOffset>
                </wp:positionH>
                <wp:positionV relativeFrom="page">
                  <wp:posOffset>923925</wp:posOffset>
                </wp:positionV>
                <wp:extent cx="4425315" cy="739140"/>
                <wp:effectExtent l="0" t="0" r="0" b="0"/>
                <wp:wrapNone/>
                <wp:docPr id="71183898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DC90F" w14:textId="142E59BD" w:rsidR="00347040" w:rsidRDefault="00347040" w:rsidP="00347040">
                            <w:pPr>
                              <w:pStyle w:val="Template-Parentlogoname"/>
                              <w:rPr>
                                <w:color w:val="44546A" w:themeColor="text2"/>
                              </w:rPr>
                            </w:pPr>
                            <w:bookmarkStart w:id="0" w:name="OFF_Logo1AComputed"/>
                            <w:bookmarkStart w:id="1" w:name="OFF_Logo1AComputed_HIF"/>
                            <w:r>
                              <w:rPr>
                                <w:color w:val="44546A" w:themeColor="text2"/>
                              </w:rPr>
                              <w:t>Aarhus</w:t>
                            </w:r>
                            <w:r>
                              <w:rPr>
                                <w:color w:val="44546A" w:themeColor="text2"/>
                              </w:rPr>
                              <w:br/>
                              <w:t>Universit</w:t>
                            </w:r>
                            <w:bookmarkEnd w:id="0"/>
                            <w:r w:rsidR="00BE0413">
                              <w:rPr>
                                <w:color w:val="44546A" w:themeColor="text2"/>
                              </w:rPr>
                              <w:t>Y</w:t>
                            </w:r>
                          </w:p>
                          <w:p w14:paraId="359707D0" w14:textId="77777777" w:rsidR="00347040" w:rsidRPr="006803D7" w:rsidRDefault="00347040" w:rsidP="00347040">
                            <w:pPr>
                              <w:pStyle w:val="Template-Unitnamelogoname"/>
                              <w:rPr>
                                <w:color w:val="44546A" w:themeColor="text2"/>
                              </w:rPr>
                            </w:pPr>
                            <w:bookmarkStart w:id="2" w:name="OFF_Logo2AComputed"/>
                            <w:bookmarkStart w:id="3" w:name="OFF_Logo2AComputed_HIF"/>
                            <w:bookmarkEnd w:id="1"/>
                            <w:r>
                              <w:rPr>
                                <w:color w:val="44546A" w:themeColor="text2"/>
                              </w:rPr>
                              <w:t>Natural Sciences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98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5.9pt;margin-top:72.75pt;width:348.4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" filled="f" stroked="f">
                <v:textbox inset="0,0,0,0">
                  <w:txbxContent>
                    <w:p w14:paraId="357DC90F" w14:textId="142E59BD" w:rsidR="00347040" w:rsidRDefault="00347040" w:rsidP="00347040">
                      <w:pPr>
                        <w:pStyle w:val="Template-Parentlogoname"/>
                        <w:rPr>
                          <w:color w:val="44546A" w:themeColor="text2"/>
                        </w:rPr>
                      </w:pPr>
                      <w:bookmarkStart w:id="4" w:name="OFF_Logo1AComputed"/>
                      <w:bookmarkStart w:id="5" w:name="OFF_Logo1AComputed_HIF"/>
                      <w:r>
                        <w:rPr>
                          <w:color w:val="44546A" w:themeColor="text2"/>
                        </w:rPr>
                        <w:t>Aarhus</w:t>
                      </w:r>
                      <w:r>
                        <w:rPr>
                          <w:color w:val="44546A" w:themeColor="text2"/>
                        </w:rPr>
                        <w:br/>
                        <w:t>Universit</w:t>
                      </w:r>
                      <w:bookmarkEnd w:id="4"/>
                      <w:r w:rsidR="00BE0413">
                        <w:rPr>
                          <w:color w:val="44546A" w:themeColor="text2"/>
                        </w:rPr>
                        <w:t>Y</w:t>
                      </w:r>
                    </w:p>
                    <w:p w14:paraId="359707D0" w14:textId="77777777" w:rsidR="00347040" w:rsidRPr="006803D7" w:rsidRDefault="00347040" w:rsidP="00347040">
                      <w:pPr>
                        <w:pStyle w:val="Template-Unitnamelogoname"/>
                        <w:rPr>
                          <w:color w:val="44546A" w:themeColor="text2"/>
                        </w:rPr>
                      </w:pPr>
                      <w:bookmarkStart w:id="6" w:name="OFF_Logo2AComputed"/>
                      <w:bookmarkStart w:id="7" w:name="OFF_Logo2AComputed_HIF"/>
                      <w:bookmarkEnd w:id="5"/>
                      <w:r>
                        <w:rPr>
                          <w:color w:val="44546A" w:themeColor="text2"/>
                        </w:rPr>
                        <w:t>Natural Sciences</w:t>
                      </w:r>
                      <w:bookmarkEnd w:id="6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D2B9B35" wp14:editId="1B71FCFB">
                <wp:simplePos x="0" y="0"/>
                <wp:positionH relativeFrom="page">
                  <wp:posOffset>762000</wp:posOffset>
                </wp:positionH>
                <wp:positionV relativeFrom="page">
                  <wp:posOffset>990600</wp:posOffset>
                </wp:positionV>
                <wp:extent cx="609600" cy="304800"/>
                <wp:effectExtent l="0" t="0" r="0" b="0"/>
                <wp:wrapNone/>
                <wp:docPr id="6" name="LogoCanvasHide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304800" y="152400"/>
                            <a:ext cx="304800" cy="152400"/>
                          </a:xfrm>
                          <a:custGeom>
                            <a:avLst/>
                            <a:gdLst>
                              <a:gd name="T0" fmla="*/ 8139 w 8160"/>
                              <a:gd name="T1" fmla="*/ 416 h 4080"/>
                              <a:gd name="T2" fmla="*/ 8033 w 8160"/>
                              <a:gd name="T3" fmla="*/ 1019 h 4080"/>
                              <a:gd name="T4" fmla="*/ 7841 w 8160"/>
                              <a:gd name="T5" fmla="*/ 1587 h 4080"/>
                              <a:gd name="T6" fmla="*/ 7571 w 8160"/>
                              <a:gd name="T7" fmla="*/ 2114 h 4080"/>
                              <a:gd name="T8" fmla="*/ 7231 w 8160"/>
                              <a:gd name="T9" fmla="*/ 2594 h 4080"/>
                              <a:gd name="T10" fmla="*/ 6827 w 8160"/>
                              <a:gd name="T11" fmla="*/ 3019 h 4080"/>
                              <a:gd name="T12" fmla="*/ 6365 w 8160"/>
                              <a:gd name="T13" fmla="*/ 3382 h 4080"/>
                              <a:gd name="T14" fmla="*/ 5853 w 8160"/>
                              <a:gd name="T15" fmla="*/ 3677 h 4080"/>
                              <a:gd name="T16" fmla="*/ 5297 w 8160"/>
                              <a:gd name="T17" fmla="*/ 3896 h 4080"/>
                              <a:gd name="T18" fmla="*/ 4703 w 8160"/>
                              <a:gd name="T19" fmla="*/ 4033 h 4080"/>
                              <a:gd name="T20" fmla="*/ 4080 w 8160"/>
                              <a:gd name="T21" fmla="*/ 4080 h 4080"/>
                              <a:gd name="T22" fmla="*/ 3460 w 8160"/>
                              <a:gd name="T23" fmla="*/ 4033 h 4080"/>
                              <a:gd name="T24" fmla="*/ 2868 w 8160"/>
                              <a:gd name="T25" fmla="*/ 3896 h 4080"/>
                              <a:gd name="T26" fmla="*/ 2313 w 8160"/>
                              <a:gd name="T27" fmla="*/ 3677 h 4080"/>
                              <a:gd name="T28" fmla="*/ 1800 w 8160"/>
                              <a:gd name="T29" fmla="*/ 3382 h 4080"/>
                              <a:gd name="T30" fmla="*/ 1338 w 8160"/>
                              <a:gd name="T31" fmla="*/ 3019 h 4080"/>
                              <a:gd name="T32" fmla="*/ 933 w 8160"/>
                              <a:gd name="T33" fmla="*/ 2594 h 4080"/>
                              <a:gd name="T34" fmla="*/ 592 w 8160"/>
                              <a:gd name="T35" fmla="*/ 2114 h 4080"/>
                              <a:gd name="T36" fmla="*/ 321 w 8160"/>
                              <a:gd name="T37" fmla="*/ 1587 h 4080"/>
                              <a:gd name="T38" fmla="*/ 129 w 8160"/>
                              <a:gd name="T39" fmla="*/ 1019 h 4080"/>
                              <a:gd name="T40" fmla="*/ 21 w 8160"/>
                              <a:gd name="T41" fmla="*/ 416 h 4080"/>
                              <a:gd name="T42" fmla="*/ 2040 w 8160"/>
                              <a:gd name="T43" fmla="*/ 0 h 4080"/>
                              <a:gd name="T44" fmla="*/ 2064 w 8160"/>
                              <a:gd name="T45" fmla="*/ 309 h 4080"/>
                              <a:gd name="T46" fmla="*/ 2133 w 8160"/>
                              <a:gd name="T47" fmla="*/ 604 h 4080"/>
                              <a:gd name="T48" fmla="*/ 2243 w 8160"/>
                              <a:gd name="T49" fmla="*/ 881 h 4080"/>
                              <a:gd name="T50" fmla="*/ 2391 w 8160"/>
                              <a:gd name="T51" fmla="*/ 1137 h 4080"/>
                              <a:gd name="T52" fmla="*/ 2572 w 8160"/>
                              <a:gd name="T53" fmla="*/ 1369 h 4080"/>
                              <a:gd name="T54" fmla="*/ 2786 w 8160"/>
                              <a:gd name="T55" fmla="*/ 1572 h 4080"/>
                              <a:gd name="T56" fmla="*/ 3025 w 8160"/>
                              <a:gd name="T57" fmla="*/ 1743 h 4080"/>
                              <a:gd name="T58" fmla="*/ 3290 w 8160"/>
                              <a:gd name="T59" fmla="*/ 1879 h 4080"/>
                              <a:gd name="T60" fmla="*/ 3573 w 8160"/>
                              <a:gd name="T61" fmla="*/ 1976 h 4080"/>
                              <a:gd name="T62" fmla="*/ 3873 w 8160"/>
                              <a:gd name="T63" fmla="*/ 2030 h 4080"/>
                              <a:gd name="T64" fmla="*/ 4186 w 8160"/>
                              <a:gd name="T65" fmla="*/ 2037 h 4080"/>
                              <a:gd name="T66" fmla="*/ 4492 w 8160"/>
                              <a:gd name="T67" fmla="*/ 1998 h 4080"/>
                              <a:gd name="T68" fmla="*/ 4784 w 8160"/>
                              <a:gd name="T69" fmla="*/ 1916 h 4080"/>
                              <a:gd name="T70" fmla="*/ 5054 w 8160"/>
                              <a:gd name="T71" fmla="*/ 1792 h 4080"/>
                              <a:gd name="T72" fmla="*/ 5303 w 8160"/>
                              <a:gd name="T73" fmla="*/ 1632 h 4080"/>
                              <a:gd name="T74" fmla="*/ 5524 w 8160"/>
                              <a:gd name="T75" fmla="*/ 1439 h 4080"/>
                              <a:gd name="T76" fmla="*/ 5716 w 8160"/>
                              <a:gd name="T77" fmla="*/ 1217 h 4080"/>
                              <a:gd name="T78" fmla="*/ 5875 w 8160"/>
                              <a:gd name="T79" fmla="*/ 969 h 4080"/>
                              <a:gd name="T80" fmla="*/ 5997 w 8160"/>
                              <a:gd name="T81" fmla="*/ 699 h 4080"/>
                              <a:gd name="T82" fmla="*/ 6079 w 8160"/>
                              <a:gd name="T83" fmla="*/ 409 h 4080"/>
                              <a:gd name="T84" fmla="*/ 6118 w 8160"/>
                              <a:gd name="T85" fmla="*/ 104 h 4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160" h="4080">
                                <a:moveTo>
                                  <a:pt x="8160" y="0"/>
                                </a:moveTo>
                                <a:lnTo>
                                  <a:pt x="8155" y="209"/>
                                </a:lnTo>
                                <a:lnTo>
                                  <a:pt x="8139" y="416"/>
                                </a:lnTo>
                                <a:lnTo>
                                  <a:pt x="8113" y="620"/>
                                </a:lnTo>
                                <a:lnTo>
                                  <a:pt x="8077" y="821"/>
                                </a:lnTo>
                                <a:lnTo>
                                  <a:pt x="8033" y="1019"/>
                                </a:lnTo>
                                <a:lnTo>
                                  <a:pt x="7977" y="1212"/>
                                </a:lnTo>
                                <a:lnTo>
                                  <a:pt x="7913" y="1401"/>
                                </a:lnTo>
                                <a:lnTo>
                                  <a:pt x="7841" y="1587"/>
                                </a:lnTo>
                                <a:lnTo>
                                  <a:pt x="7759" y="1768"/>
                                </a:lnTo>
                                <a:lnTo>
                                  <a:pt x="7669" y="1943"/>
                                </a:lnTo>
                                <a:lnTo>
                                  <a:pt x="7571" y="2114"/>
                                </a:lnTo>
                                <a:lnTo>
                                  <a:pt x="7465" y="2280"/>
                                </a:lnTo>
                                <a:lnTo>
                                  <a:pt x="7352" y="2440"/>
                                </a:lnTo>
                                <a:lnTo>
                                  <a:pt x="7231" y="2594"/>
                                </a:lnTo>
                                <a:lnTo>
                                  <a:pt x="7103" y="2742"/>
                                </a:lnTo>
                                <a:lnTo>
                                  <a:pt x="6968" y="2884"/>
                                </a:lnTo>
                                <a:lnTo>
                                  <a:pt x="6827" y="3019"/>
                                </a:lnTo>
                                <a:lnTo>
                                  <a:pt x="6679" y="3148"/>
                                </a:lnTo>
                                <a:lnTo>
                                  <a:pt x="6525" y="3268"/>
                                </a:lnTo>
                                <a:lnTo>
                                  <a:pt x="6365" y="3382"/>
                                </a:lnTo>
                                <a:lnTo>
                                  <a:pt x="6200" y="3488"/>
                                </a:lnTo>
                                <a:lnTo>
                                  <a:pt x="6028" y="3586"/>
                                </a:lnTo>
                                <a:lnTo>
                                  <a:pt x="5853" y="3677"/>
                                </a:lnTo>
                                <a:lnTo>
                                  <a:pt x="5671" y="3759"/>
                                </a:lnTo>
                                <a:lnTo>
                                  <a:pt x="5487" y="3832"/>
                                </a:lnTo>
                                <a:lnTo>
                                  <a:pt x="5297" y="3896"/>
                                </a:lnTo>
                                <a:lnTo>
                                  <a:pt x="5103" y="3951"/>
                                </a:lnTo>
                                <a:lnTo>
                                  <a:pt x="4905" y="3997"/>
                                </a:lnTo>
                                <a:lnTo>
                                  <a:pt x="4703" y="4033"/>
                                </a:lnTo>
                                <a:lnTo>
                                  <a:pt x="4499" y="4059"/>
                                </a:lnTo>
                                <a:lnTo>
                                  <a:pt x="4291" y="4075"/>
                                </a:lnTo>
                                <a:lnTo>
                                  <a:pt x="4080" y="4080"/>
                                </a:lnTo>
                                <a:lnTo>
                                  <a:pt x="3871" y="4075"/>
                                </a:lnTo>
                                <a:lnTo>
                                  <a:pt x="3664" y="4059"/>
                                </a:lnTo>
                                <a:lnTo>
                                  <a:pt x="3460" y="4033"/>
                                </a:lnTo>
                                <a:lnTo>
                                  <a:pt x="3259" y="3997"/>
                                </a:lnTo>
                                <a:lnTo>
                                  <a:pt x="3062" y="3951"/>
                                </a:lnTo>
                                <a:lnTo>
                                  <a:pt x="2868" y="3896"/>
                                </a:lnTo>
                                <a:lnTo>
                                  <a:pt x="2679" y="3832"/>
                                </a:lnTo>
                                <a:lnTo>
                                  <a:pt x="2494" y="3759"/>
                                </a:lnTo>
                                <a:lnTo>
                                  <a:pt x="2313" y="3677"/>
                                </a:lnTo>
                                <a:lnTo>
                                  <a:pt x="2137" y="3586"/>
                                </a:lnTo>
                                <a:lnTo>
                                  <a:pt x="1967" y="3488"/>
                                </a:lnTo>
                                <a:lnTo>
                                  <a:pt x="1800" y="3382"/>
                                </a:lnTo>
                                <a:lnTo>
                                  <a:pt x="1640" y="3268"/>
                                </a:lnTo>
                                <a:lnTo>
                                  <a:pt x="1486" y="3148"/>
                                </a:lnTo>
                                <a:lnTo>
                                  <a:pt x="1338" y="3019"/>
                                </a:lnTo>
                                <a:lnTo>
                                  <a:pt x="1196" y="2884"/>
                                </a:lnTo>
                                <a:lnTo>
                                  <a:pt x="1061" y="2742"/>
                                </a:lnTo>
                                <a:lnTo>
                                  <a:pt x="933" y="2594"/>
                                </a:lnTo>
                                <a:lnTo>
                                  <a:pt x="812" y="2440"/>
                                </a:lnTo>
                                <a:lnTo>
                                  <a:pt x="698" y="2280"/>
                                </a:lnTo>
                                <a:lnTo>
                                  <a:pt x="592" y="2114"/>
                                </a:lnTo>
                                <a:lnTo>
                                  <a:pt x="493" y="1943"/>
                                </a:lnTo>
                                <a:lnTo>
                                  <a:pt x="403" y="1768"/>
                                </a:lnTo>
                                <a:lnTo>
                                  <a:pt x="321" y="1587"/>
                                </a:lnTo>
                                <a:lnTo>
                                  <a:pt x="248" y="1401"/>
                                </a:lnTo>
                                <a:lnTo>
                                  <a:pt x="184" y="1212"/>
                                </a:lnTo>
                                <a:lnTo>
                                  <a:pt x="129" y="1019"/>
                                </a:lnTo>
                                <a:lnTo>
                                  <a:pt x="83" y="821"/>
                                </a:lnTo>
                                <a:lnTo>
                                  <a:pt x="47" y="620"/>
                                </a:lnTo>
                                <a:lnTo>
                                  <a:pt x="21" y="416"/>
                                </a:lnTo>
                                <a:lnTo>
                                  <a:pt x="5" y="209"/>
                                </a:lnTo>
                                <a:lnTo>
                                  <a:pt x="0" y="0"/>
                                </a:lnTo>
                                <a:lnTo>
                                  <a:pt x="2040" y="0"/>
                                </a:lnTo>
                                <a:lnTo>
                                  <a:pt x="2043" y="104"/>
                                </a:lnTo>
                                <a:lnTo>
                                  <a:pt x="2051" y="207"/>
                                </a:lnTo>
                                <a:lnTo>
                                  <a:pt x="2064" y="309"/>
                                </a:lnTo>
                                <a:lnTo>
                                  <a:pt x="2082" y="409"/>
                                </a:lnTo>
                                <a:lnTo>
                                  <a:pt x="2105" y="507"/>
                                </a:lnTo>
                                <a:lnTo>
                                  <a:pt x="2133" y="604"/>
                                </a:lnTo>
                                <a:lnTo>
                                  <a:pt x="2164" y="699"/>
                                </a:lnTo>
                                <a:lnTo>
                                  <a:pt x="2201" y="791"/>
                                </a:lnTo>
                                <a:lnTo>
                                  <a:pt x="2243" y="881"/>
                                </a:lnTo>
                                <a:lnTo>
                                  <a:pt x="2288" y="969"/>
                                </a:lnTo>
                                <a:lnTo>
                                  <a:pt x="2337" y="1055"/>
                                </a:lnTo>
                                <a:lnTo>
                                  <a:pt x="2391" y="1137"/>
                                </a:lnTo>
                                <a:lnTo>
                                  <a:pt x="2448" y="1217"/>
                                </a:lnTo>
                                <a:lnTo>
                                  <a:pt x="2508" y="1294"/>
                                </a:lnTo>
                                <a:lnTo>
                                  <a:pt x="2572" y="1369"/>
                                </a:lnTo>
                                <a:lnTo>
                                  <a:pt x="2641" y="1439"/>
                                </a:lnTo>
                                <a:lnTo>
                                  <a:pt x="2711" y="1508"/>
                                </a:lnTo>
                                <a:lnTo>
                                  <a:pt x="2786" y="1572"/>
                                </a:lnTo>
                                <a:lnTo>
                                  <a:pt x="2863" y="1632"/>
                                </a:lnTo>
                                <a:lnTo>
                                  <a:pt x="2943" y="1689"/>
                                </a:lnTo>
                                <a:lnTo>
                                  <a:pt x="3025" y="1743"/>
                                </a:lnTo>
                                <a:lnTo>
                                  <a:pt x="3111" y="1792"/>
                                </a:lnTo>
                                <a:lnTo>
                                  <a:pt x="3199" y="1838"/>
                                </a:lnTo>
                                <a:lnTo>
                                  <a:pt x="3290" y="1879"/>
                                </a:lnTo>
                                <a:lnTo>
                                  <a:pt x="3381" y="1916"/>
                                </a:lnTo>
                                <a:lnTo>
                                  <a:pt x="3476" y="1948"/>
                                </a:lnTo>
                                <a:lnTo>
                                  <a:pt x="3573" y="1976"/>
                                </a:lnTo>
                                <a:lnTo>
                                  <a:pt x="3671" y="1998"/>
                                </a:lnTo>
                                <a:lnTo>
                                  <a:pt x="3771" y="2017"/>
                                </a:lnTo>
                                <a:lnTo>
                                  <a:pt x="3873" y="2030"/>
                                </a:lnTo>
                                <a:lnTo>
                                  <a:pt x="3976" y="2037"/>
                                </a:lnTo>
                                <a:lnTo>
                                  <a:pt x="4080" y="2040"/>
                                </a:lnTo>
                                <a:lnTo>
                                  <a:pt x="4186" y="2037"/>
                                </a:lnTo>
                                <a:lnTo>
                                  <a:pt x="4289" y="2030"/>
                                </a:lnTo>
                                <a:lnTo>
                                  <a:pt x="4392" y="2017"/>
                                </a:lnTo>
                                <a:lnTo>
                                  <a:pt x="4492" y="1998"/>
                                </a:lnTo>
                                <a:lnTo>
                                  <a:pt x="4591" y="1976"/>
                                </a:lnTo>
                                <a:lnTo>
                                  <a:pt x="4688" y="1948"/>
                                </a:lnTo>
                                <a:lnTo>
                                  <a:pt x="4784" y="1916"/>
                                </a:lnTo>
                                <a:lnTo>
                                  <a:pt x="4876" y="1879"/>
                                </a:lnTo>
                                <a:lnTo>
                                  <a:pt x="4966" y="1838"/>
                                </a:lnTo>
                                <a:lnTo>
                                  <a:pt x="5054" y="1792"/>
                                </a:lnTo>
                                <a:lnTo>
                                  <a:pt x="5140" y="1743"/>
                                </a:lnTo>
                                <a:lnTo>
                                  <a:pt x="5222" y="1689"/>
                                </a:lnTo>
                                <a:lnTo>
                                  <a:pt x="5303" y="1632"/>
                                </a:lnTo>
                                <a:lnTo>
                                  <a:pt x="5379" y="1572"/>
                                </a:lnTo>
                                <a:lnTo>
                                  <a:pt x="5454" y="1508"/>
                                </a:lnTo>
                                <a:lnTo>
                                  <a:pt x="5524" y="1439"/>
                                </a:lnTo>
                                <a:lnTo>
                                  <a:pt x="5592" y="1369"/>
                                </a:lnTo>
                                <a:lnTo>
                                  <a:pt x="5656" y="1294"/>
                                </a:lnTo>
                                <a:lnTo>
                                  <a:pt x="5716" y="1217"/>
                                </a:lnTo>
                                <a:lnTo>
                                  <a:pt x="5773" y="1137"/>
                                </a:lnTo>
                                <a:lnTo>
                                  <a:pt x="5826" y="1055"/>
                                </a:lnTo>
                                <a:lnTo>
                                  <a:pt x="5875" y="969"/>
                                </a:lnTo>
                                <a:lnTo>
                                  <a:pt x="5920" y="881"/>
                                </a:lnTo>
                                <a:lnTo>
                                  <a:pt x="5961" y="791"/>
                                </a:lnTo>
                                <a:lnTo>
                                  <a:pt x="5997" y="699"/>
                                </a:lnTo>
                                <a:lnTo>
                                  <a:pt x="6029" y="604"/>
                                </a:lnTo>
                                <a:lnTo>
                                  <a:pt x="6057" y="507"/>
                                </a:lnTo>
                                <a:lnTo>
                                  <a:pt x="6079" y="409"/>
                                </a:lnTo>
                                <a:lnTo>
                                  <a:pt x="6097" y="309"/>
                                </a:lnTo>
                                <a:lnTo>
                                  <a:pt x="6110" y="207"/>
                                </a:lnTo>
                                <a:lnTo>
                                  <a:pt x="6118" y="104"/>
                                </a:lnTo>
                                <a:lnTo>
                                  <a:pt x="6120" y="0"/>
                                </a:lnTo>
                                <a:lnTo>
                                  <a:pt x="8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custGeom>
                            <a:avLst/>
                            <a:gdLst>
                              <a:gd name="T0" fmla="*/ 2878 w 8160"/>
                              <a:gd name="T1" fmla="*/ 8160 h 8160"/>
                              <a:gd name="T2" fmla="*/ 0 w 8160"/>
                              <a:gd name="T3" fmla="*/ 8160 h 8160"/>
                              <a:gd name="T4" fmla="*/ 8160 w 8160"/>
                              <a:gd name="T5" fmla="*/ 0 h 8160"/>
                              <a:gd name="T6" fmla="*/ 8160 w 8160"/>
                              <a:gd name="T7" fmla="*/ 2892 h 8160"/>
                              <a:gd name="T8" fmla="*/ 2878 w 8160"/>
                              <a:gd name="T9" fmla="*/ 8160 h 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60" h="8160">
                                <a:moveTo>
                                  <a:pt x="2878" y="8160"/>
                                </a:moveTo>
                                <a:lnTo>
                                  <a:pt x="0" y="8160"/>
                                </a:lnTo>
                                <a:lnTo>
                                  <a:pt x="8160" y="0"/>
                                </a:lnTo>
                                <a:lnTo>
                                  <a:pt x="8160" y="2892"/>
                                </a:lnTo>
                                <a:lnTo>
                                  <a:pt x="2878" y="8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1EF71" id="LogoCanvasHide01" o:spid="_x0000_s1026" editas="canvas" alt="&quot;&quot;" style="position:absolute;margin-left:60pt;margin-top:78pt;width:48pt;height:24pt;z-index:251662336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iP1AoAAGQ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6096;height:3048;visibility:visible;mso-wrap-style:square">
                  <v:fill o:detectmouseclick="t"/>
                  <v:path o:connecttype="none"/>
                </v:shape>
  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  </v:shape>
  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" path="m2878,8160l,8160,8160,r,2892l2878,8160xe" fillcolor="#44546a [3215]" stroked="f">
                  <v:path arrowok="t" o:connecttype="custom" o:connectlocs="107502,304800;0,304800;304800,0;304800,108025;107502,304800" o:connectangles="0,0,0,0,0"/>
                </v:shape>
                <w10:wrap anchorx="page" anchory="page"/>
              </v:group>
            </w:pict>
          </mc:Fallback>
        </mc:AlternateContent>
      </w:r>
      <w:r w:rsidR="009B0DA7">
        <w:rPr>
          <w:noProof/>
        </w:rPr>
        <w:drawing>
          <wp:anchor distT="0" distB="0" distL="114300" distR="114300" simplePos="0" relativeHeight="251659264" behindDoc="0" locked="0" layoutInCell="1" allowOverlap="1" wp14:anchorId="6F9D9C0E" wp14:editId="0C27AD3A">
            <wp:simplePos x="0" y="0"/>
            <wp:positionH relativeFrom="column">
              <wp:posOffset>4906010</wp:posOffset>
            </wp:positionH>
            <wp:positionV relativeFrom="paragraph">
              <wp:posOffset>-36830</wp:posOffset>
            </wp:positionV>
            <wp:extent cx="828675" cy="828675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9B">
        <w:t xml:space="preserve"> </w:t>
      </w:r>
    </w:p>
    <w:p w14:paraId="53FB5718" w14:textId="77777777" w:rsidR="001C210D" w:rsidRDefault="001C210D" w:rsidP="001C210D">
      <w:bookmarkStart w:id="8" w:name="_Toc528829043"/>
      <w:bookmarkStart w:id="9" w:name="_Toc530137331"/>
      <w:bookmarkStart w:id="10" w:name="_Toc531680870"/>
    </w:p>
    <w:p w14:paraId="45C867A2" w14:textId="77777777" w:rsidR="001C210D" w:rsidRDefault="001C210D" w:rsidP="001C210D"/>
    <w:p w14:paraId="108025B8" w14:textId="77777777" w:rsidR="001C210D" w:rsidRDefault="001C210D" w:rsidP="001C210D"/>
    <w:p w14:paraId="1F6586F2" w14:textId="7FD665EA" w:rsidR="001C210D" w:rsidRDefault="00BE0413" w:rsidP="00BE0413">
      <w:pPr>
        <w:tabs>
          <w:tab w:val="left" w:pos="2193"/>
        </w:tabs>
      </w:pPr>
      <w:r>
        <w:tab/>
      </w:r>
    </w:p>
    <w:p w14:paraId="55C37888" w14:textId="77777777" w:rsidR="001C210D" w:rsidRDefault="001C210D" w:rsidP="001C210D"/>
    <w:p w14:paraId="168840B2" w14:textId="77777777" w:rsidR="001C210D" w:rsidRDefault="001C210D" w:rsidP="001C210D"/>
    <w:p w14:paraId="591993E7" w14:textId="77777777" w:rsidR="001C210D" w:rsidRDefault="001C210D" w:rsidP="001C210D"/>
    <w:p w14:paraId="0E4560C4" w14:textId="77777777" w:rsidR="001C210D" w:rsidRDefault="001C210D" w:rsidP="001C210D"/>
    <w:p w14:paraId="47FA6646" w14:textId="77777777" w:rsidR="001C210D" w:rsidRDefault="001C210D" w:rsidP="001C210D"/>
    <w:p w14:paraId="65DF48AA" w14:textId="77777777" w:rsidR="001C210D" w:rsidRDefault="001C210D" w:rsidP="001C210D"/>
    <w:p w14:paraId="3BB476BB" w14:textId="77777777" w:rsidR="001C210D" w:rsidRDefault="001C210D" w:rsidP="001C210D"/>
    <w:p w14:paraId="150F6761" w14:textId="77777777" w:rsidR="0064082D" w:rsidRPr="0024740B" w:rsidRDefault="0064082D" w:rsidP="0064082D">
      <w:pPr>
        <w:pStyle w:val="Frontpage-STEvaluationReport"/>
        <w:outlineLvl w:val="9"/>
        <w:rPr>
          <w:sz w:val="48"/>
          <w:szCs w:val="48"/>
        </w:rPr>
      </w:pPr>
      <w:bookmarkStart w:id="11" w:name="_Hlk152835568"/>
      <w:bookmarkEnd w:id="8"/>
      <w:bookmarkEnd w:id="9"/>
      <w:bookmarkEnd w:id="10"/>
      <w:r w:rsidRPr="0024740B">
        <w:rPr>
          <w:sz w:val="48"/>
          <w:szCs w:val="48"/>
        </w:rPr>
        <w:t xml:space="preserve">Research </w:t>
      </w:r>
      <w:r>
        <w:rPr>
          <w:sz w:val="48"/>
          <w:szCs w:val="48"/>
        </w:rPr>
        <w:t>Evaluation</w:t>
      </w:r>
      <w:r w:rsidRPr="0024740B">
        <w:rPr>
          <w:sz w:val="48"/>
          <w:szCs w:val="48"/>
        </w:rPr>
        <w:t xml:space="preserve"> at</w:t>
      </w:r>
    </w:p>
    <w:p w14:paraId="0AFDA77E" w14:textId="77777777" w:rsidR="0064082D" w:rsidRPr="0024740B" w:rsidRDefault="0064082D" w:rsidP="0064082D">
      <w:pPr>
        <w:pStyle w:val="Frontpage-STEvaluationReport"/>
        <w:outlineLvl w:val="9"/>
        <w:rPr>
          <w:sz w:val="48"/>
          <w:szCs w:val="48"/>
        </w:rPr>
      </w:pPr>
      <w:r w:rsidRPr="0024740B">
        <w:rPr>
          <w:sz w:val="48"/>
          <w:szCs w:val="48"/>
        </w:rPr>
        <w:t>Faculty of Natural Sciences,</w:t>
      </w:r>
    </w:p>
    <w:p w14:paraId="400F498A" w14:textId="77777777" w:rsidR="0064082D" w:rsidRPr="0024740B" w:rsidRDefault="0064082D" w:rsidP="0064082D">
      <w:pPr>
        <w:pStyle w:val="Frontpage-STEvaluationReport"/>
        <w:outlineLvl w:val="9"/>
        <w:rPr>
          <w:sz w:val="48"/>
          <w:szCs w:val="48"/>
        </w:rPr>
      </w:pPr>
      <w:bookmarkStart w:id="12" w:name="_Toc528829044"/>
      <w:bookmarkStart w:id="13" w:name="_Toc530137332"/>
      <w:bookmarkStart w:id="14" w:name="_Toc531680871"/>
      <w:r w:rsidRPr="0024740B">
        <w:rPr>
          <w:sz w:val="48"/>
          <w:szCs w:val="48"/>
        </w:rPr>
        <w:t>Aarhus University</w:t>
      </w:r>
      <w:bookmarkEnd w:id="12"/>
      <w:bookmarkEnd w:id="13"/>
      <w:bookmarkEnd w:id="14"/>
    </w:p>
    <w:bookmarkEnd w:id="11"/>
    <w:p w14:paraId="41C51274" w14:textId="77777777" w:rsidR="001C210D" w:rsidRDefault="001C210D" w:rsidP="001C210D"/>
    <w:p w14:paraId="6143CA67" w14:textId="77777777" w:rsidR="001C210D" w:rsidRDefault="001C210D" w:rsidP="001C210D"/>
    <w:p w14:paraId="4102393E" w14:textId="77777777" w:rsidR="001C210D" w:rsidRDefault="001C210D" w:rsidP="001C210D"/>
    <w:p w14:paraId="16279259" w14:textId="662C127D" w:rsidR="0064082D" w:rsidRPr="0064082D" w:rsidRDefault="0064082D" w:rsidP="0064082D">
      <w:pPr>
        <w:pStyle w:val="Frontpagebold-STEvaluationReport"/>
        <w:outlineLvl w:val="9"/>
        <w:rPr>
          <w:sz w:val="48"/>
          <w:szCs w:val="48"/>
        </w:rPr>
      </w:pPr>
      <w:bookmarkStart w:id="15" w:name="_Toc528829046"/>
      <w:bookmarkStart w:id="16" w:name="_Toc530137334"/>
      <w:bookmarkStart w:id="17" w:name="_Toc531680873"/>
      <w:r w:rsidRPr="0064082D">
        <w:rPr>
          <w:sz w:val="48"/>
          <w:szCs w:val="48"/>
        </w:rPr>
        <w:t>SELF-EVALUATION REPORT</w:t>
      </w:r>
      <w:bookmarkEnd w:id="15"/>
      <w:bookmarkEnd w:id="16"/>
      <w:bookmarkEnd w:id="17"/>
    </w:p>
    <w:p w14:paraId="5108B7B9" w14:textId="77777777" w:rsidR="001C210D" w:rsidRDefault="001C210D" w:rsidP="001C210D"/>
    <w:p w14:paraId="55927480" w14:textId="77777777" w:rsidR="001C210D" w:rsidRDefault="001C210D" w:rsidP="001C210D"/>
    <w:p w14:paraId="3D2CA49B" w14:textId="77777777" w:rsidR="001C210D" w:rsidRPr="001A6579" w:rsidRDefault="001C210D" w:rsidP="001C210D"/>
    <w:bookmarkStart w:id="18" w:name="_Toc531680872" w:displacedByCustomXml="next"/>
    <w:bookmarkStart w:id="19" w:name="_Toc530137333" w:displacedByCustomXml="next"/>
    <w:bookmarkStart w:id="20" w:name="_Toc528829045" w:displacedByCustomXml="next"/>
    <w:sdt>
      <w:sdtPr>
        <w:rPr>
          <w:highlight w:val="yellow"/>
        </w:rPr>
        <w:id w:val="1636378473"/>
        <w:placeholder>
          <w:docPart w:val="0A8560888C0249DA8244F5F95DC65E83"/>
        </w:placeholder>
      </w:sdtPr>
      <w:sdtEndPr>
        <w:rPr>
          <w:sz w:val="28"/>
          <w:szCs w:val="28"/>
        </w:rPr>
      </w:sdtEndPr>
      <w:sdtContent>
        <w:p w14:paraId="5C9C5890" w14:textId="1ED713F7" w:rsidR="00DB7010" w:rsidRPr="001A6579" w:rsidRDefault="00DB7010" w:rsidP="00BB7036">
          <w:pPr>
            <w:pStyle w:val="Frontpagebold-STEvaluationReport"/>
            <w:outlineLvl w:val="9"/>
            <w:rPr>
              <w:sz w:val="28"/>
              <w:szCs w:val="28"/>
            </w:rPr>
          </w:pPr>
          <w:r w:rsidRPr="00913C70">
            <w:rPr>
              <w:highlight w:val="yellow"/>
            </w:rPr>
            <w:t>CLICK AND INSERT: Department’s name</w:t>
          </w:r>
        </w:p>
      </w:sdtContent>
    </w:sdt>
    <w:bookmarkEnd w:id="18" w:displacedByCustomXml="prev"/>
    <w:bookmarkEnd w:id="19" w:displacedByCustomXml="prev"/>
    <w:bookmarkEnd w:id="20" w:displacedByCustomXml="prev"/>
    <w:p w14:paraId="7A1B77C4" w14:textId="77777777" w:rsidR="001C210D" w:rsidRDefault="001C210D" w:rsidP="001C210D"/>
    <w:p w14:paraId="0011EB52" w14:textId="77777777" w:rsidR="001C210D" w:rsidRDefault="001C210D" w:rsidP="001C210D"/>
    <w:p w14:paraId="7EF3D84A" w14:textId="77777777" w:rsidR="001C210D" w:rsidRDefault="001C210D" w:rsidP="001C210D"/>
    <w:p w14:paraId="36D352C8" w14:textId="77777777" w:rsidR="001C210D" w:rsidRDefault="001C210D" w:rsidP="001C210D"/>
    <w:p w14:paraId="58B648D9" w14:textId="77777777" w:rsidR="001C210D" w:rsidRDefault="001C210D" w:rsidP="001C210D"/>
    <w:p w14:paraId="6E9EF7B3" w14:textId="77777777" w:rsidR="001C210D" w:rsidRDefault="001C210D" w:rsidP="001C210D"/>
    <w:p w14:paraId="056115F8" w14:textId="77777777" w:rsidR="001C210D" w:rsidRDefault="001C210D" w:rsidP="001C210D"/>
    <w:p w14:paraId="1D2E8A8F" w14:textId="77777777" w:rsidR="001C210D" w:rsidRDefault="001C210D" w:rsidP="001C210D"/>
    <w:p w14:paraId="5F86B7E6" w14:textId="77777777" w:rsidR="001C210D" w:rsidRDefault="001C210D" w:rsidP="001C210D"/>
    <w:p w14:paraId="407D58AF" w14:textId="77777777" w:rsidR="001C210D" w:rsidRPr="001A6579" w:rsidRDefault="001C210D" w:rsidP="001C210D"/>
    <w:bookmarkStart w:id="21" w:name="_Toc531680874" w:displacedByCustomXml="next"/>
    <w:bookmarkStart w:id="22" w:name="_Toc530137335" w:displacedByCustomXml="next"/>
    <w:bookmarkStart w:id="23" w:name="_Toc528829047" w:displacedByCustomXml="next"/>
    <w:sdt>
      <w:sdtPr>
        <w:rPr>
          <w:highlight w:val="yellow"/>
        </w:rPr>
        <w:id w:val="-1997562869"/>
        <w:placeholder>
          <w:docPart w:val="DefaultPlaceholder_-1854013440"/>
        </w:placeholder>
      </w:sdtPr>
      <w:sdtEndPr/>
      <w:sdtContent>
        <w:p w14:paraId="09322F73" w14:textId="3F68949B" w:rsidR="00517E16" w:rsidRPr="001A6579" w:rsidRDefault="00DB7010" w:rsidP="00BB7036">
          <w:pPr>
            <w:pStyle w:val="Frontpage-STEvaluationReport"/>
            <w:outlineLvl w:val="9"/>
          </w:pPr>
          <w:r w:rsidRPr="00913C70">
            <w:rPr>
              <w:highlight w:val="yellow"/>
            </w:rPr>
            <w:t xml:space="preserve">CLIK AND INSERT: </w:t>
          </w:r>
          <w:r w:rsidR="00517E16" w:rsidRPr="00913C70">
            <w:rPr>
              <w:highlight w:val="yellow"/>
            </w:rPr>
            <w:t>Date</w:t>
          </w:r>
        </w:p>
      </w:sdtContent>
    </w:sdt>
    <w:bookmarkEnd w:id="21" w:displacedByCustomXml="prev"/>
    <w:bookmarkEnd w:id="22" w:displacedByCustomXml="prev"/>
    <w:bookmarkEnd w:id="23" w:displacedByCustomXml="prev"/>
    <w:p w14:paraId="495252F5" w14:textId="1CADF2F0" w:rsidR="004C773B" w:rsidRDefault="004C773B" w:rsidP="00541532">
      <w:pPr>
        <w:jc w:val="center"/>
        <w:rPr>
          <w:lang w:val="en-GB"/>
        </w:rPr>
      </w:pPr>
    </w:p>
    <w:p w14:paraId="7D6F448C" w14:textId="57F0A431" w:rsidR="008B2D20" w:rsidRDefault="008B2D20" w:rsidP="00C70635">
      <w:pPr>
        <w:rPr>
          <w:lang w:val="en-GB"/>
        </w:rPr>
      </w:pPr>
    </w:p>
    <w:p w14:paraId="511E3346" w14:textId="77777777" w:rsidR="008B2D20" w:rsidRDefault="008B2D20" w:rsidP="00C70635">
      <w:pPr>
        <w:rPr>
          <w:lang w:val="en-GB"/>
        </w:rPr>
        <w:sectPr w:rsidR="008B2D20" w:rsidSect="002A4E2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Start w:id="24" w:name="_Toc531680875" w:displacedByCustomXml="next"/>
    <w:bookmarkStart w:id="25" w:name="_Toc528829048" w:displacedByCustomXml="next"/>
    <w:bookmarkStart w:id="26" w:name="_Toc530137336" w:displacedByCustomXml="next"/>
    <w:sdt>
      <w:sdtPr>
        <w:rPr>
          <w:rFonts w:asciiTheme="minorHAnsi" w:eastAsiaTheme="minorHAnsi" w:hAnsiTheme="minorHAnsi" w:cstheme="minorBidi"/>
          <w:b w:val="0"/>
          <w:smallCaps w:val="0"/>
          <w:color w:val="000000"/>
          <w:sz w:val="22"/>
          <w:szCs w:val="22"/>
          <w:lang w:val="en-US"/>
        </w:rPr>
        <w:id w:val="-1636718445"/>
        <w:docPartObj>
          <w:docPartGallery w:val="Table of Contents"/>
          <w:docPartUnique/>
        </w:docPartObj>
      </w:sdtPr>
      <w:sdtEndPr>
        <w:rPr>
          <w:rFonts w:ascii="AU Passata" w:hAnsi="AU Passata"/>
        </w:rPr>
      </w:sdtEndPr>
      <w:sdtContent>
        <w:p w14:paraId="067FDF03" w14:textId="3E126F1E" w:rsidR="00F16A4A" w:rsidRPr="001A6579" w:rsidRDefault="00257424" w:rsidP="00BB7036">
          <w:pPr>
            <w:pStyle w:val="ContentsHeadline-STEvaluationReport"/>
            <w:outlineLvl w:val="9"/>
          </w:pPr>
          <w:r w:rsidRPr="001A6579">
            <w:t>Contents</w:t>
          </w:r>
          <w:bookmarkEnd w:id="26"/>
          <w:bookmarkEnd w:id="25"/>
          <w:bookmarkEnd w:id="24"/>
        </w:p>
        <w:p w14:paraId="0406082F" w14:textId="5FAFE77D" w:rsidR="00371421" w:rsidRDefault="00F16A4A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r w:rsidRPr="00257424">
            <w:rPr>
              <w:b/>
              <w:bCs/>
            </w:rPr>
            <w:fldChar w:fldCharType="begin"/>
          </w:r>
          <w:r w:rsidRPr="00257424">
            <w:rPr>
              <w:b/>
              <w:bCs/>
            </w:rPr>
            <w:instrText xml:space="preserve"> TOC \o "1-3" \h \z \u </w:instrText>
          </w:r>
          <w:r w:rsidRPr="00257424">
            <w:rPr>
              <w:b/>
              <w:bCs/>
            </w:rPr>
            <w:fldChar w:fldCharType="separate"/>
          </w:r>
          <w:hyperlink w:anchor="_Toc159850785" w:history="1">
            <w:r w:rsidR="00371421" w:rsidRPr="00A4343E">
              <w:rPr>
                <w:rStyle w:val="Hyperlink"/>
                <w:noProof/>
              </w:rPr>
              <w:t>Remarks and terms of reference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_Toc159850785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3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76749DB5" w14:textId="42AEEAE6" w:rsidR="00371421" w:rsidRDefault="001E6616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86" w:history="1">
            <w:r w:rsidR="00371421" w:rsidRPr="00A4343E">
              <w:rPr>
                <w:rStyle w:val="Hyperlink"/>
                <w:noProof/>
              </w:rPr>
              <w:t>I.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The department towards 2030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_Toc159850786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72D31027" w14:textId="0ECE2283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87" w:history="1">
            <w:r w:rsidR="00371421" w:rsidRPr="00A4343E">
              <w:rPr>
                <w:rStyle w:val="Hyperlink"/>
                <w:bCs/>
                <w:noProof/>
              </w:rPr>
              <w:t>I.A.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Research vision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_Toc159850787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261F9B7C" w14:textId="2B97B4B0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88" w:history="1">
            <w:r w:rsidR="00371421" w:rsidRPr="00A4343E">
              <w:rPr>
                <w:rStyle w:val="Hyperlink"/>
                <w:bCs/>
                <w:noProof/>
              </w:rPr>
              <w:t>I.B.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Ideas for development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_Toc159850788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259CAC81" w14:textId="1A0569E4" w:rsidR="00371421" w:rsidRDefault="001E6616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89" w:history="1">
            <w:r w:rsidR="00371421" w:rsidRPr="00A4343E">
              <w:rPr>
                <w:rStyle w:val="Hyperlink"/>
                <w:noProof/>
              </w:rPr>
              <w:t>II.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The department today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_Toc159850789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06929D25" w14:textId="3F786165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0" w:history="1">
            <w:r w:rsidR="00371421" w:rsidRPr="00A4343E">
              <w:rPr>
                <w:rStyle w:val="Hyperlink"/>
                <w:bCs/>
                <w:noProof/>
              </w:rPr>
              <w:t>II.A.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Overview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_Toc159850790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41A34478" w14:textId="3EF914CE" w:rsidR="00371421" w:rsidRDefault="001E6616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1" w:history="1">
            <w:r w:rsidR="00371421" w:rsidRPr="00A4343E">
              <w:rPr>
                <w:rStyle w:val="Hyperlink"/>
                <w:noProof/>
              </w:rPr>
              <w:t>II.A.1.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Key historic events that shaped the department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_Toc159850791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2F8699FE" w14:textId="696DF9DF" w:rsidR="00371421" w:rsidRDefault="001E6616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2" w:history="1">
            <w:r w:rsidR="00371421" w:rsidRPr="00A4343E">
              <w:rPr>
                <w:rStyle w:val="Hyperlink"/>
                <w:noProof/>
              </w:rPr>
              <w:t>II.A.2.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Research evaluation in 2019 – recommendations and their implementation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_Toc159850792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59CE7C6A" w14:textId="4D9E41FB" w:rsidR="00371421" w:rsidRDefault="001E6616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3" w:history="1">
            <w:r w:rsidR="00371421" w:rsidRPr="00A4343E">
              <w:rPr>
                <w:rStyle w:val="Hyperlink"/>
                <w:noProof/>
              </w:rPr>
              <w:t>II.A.3.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Organization and governance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_Toc159850793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6187D1DC" w14:textId="2E47AC25" w:rsidR="00371421" w:rsidRDefault="001E6616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4" w:history="1">
            <w:r w:rsidR="00371421" w:rsidRPr="00A4343E">
              <w:rPr>
                <w:rStyle w:val="Hyperlink"/>
                <w:noProof/>
              </w:rPr>
              <w:t>II.A.4.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Research areas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_Toc159850794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328ADF95" w14:textId="78059763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5" w:history="1">
            <w:r w:rsidR="00371421" w:rsidRPr="00A4343E">
              <w:rPr>
                <w:rStyle w:val="Hyperlink"/>
                <w:bCs/>
                <w:noProof/>
                <w:highlight w:val="yellow"/>
              </w:rPr>
              <w:t>II.B.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 xml:space="preserve">Research area </w:t>
            </w:r>
            <w:r w:rsidR="00371421" w:rsidRPr="00A4343E">
              <w:rPr>
                <w:rStyle w:val="Hyperlink"/>
                <w:noProof/>
                <w:highlight w:val="yellow"/>
              </w:rPr>
              <w:t>“A” (duplicate for each Research Area)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_Toc159850795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14B017DF" w14:textId="53A4B680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6" w:history="1">
            <w:r w:rsidR="00371421" w:rsidRPr="00A4343E">
              <w:rPr>
                <w:rStyle w:val="Hyperlink"/>
                <w:bCs/>
                <w:noProof/>
              </w:rPr>
              <w:t>II.C.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Interdisciplinary collaboration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_Toc159850796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42907717" w14:textId="5974F607" w:rsidR="00371421" w:rsidRDefault="001E6616">
          <w:pPr>
            <w:pStyle w:val="TOC1"/>
            <w:tabs>
              <w:tab w:val="left" w:pos="440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7" w:history="1">
            <w:r w:rsidR="00371421" w:rsidRPr="00A4343E">
              <w:rPr>
                <w:rStyle w:val="Hyperlink"/>
                <w:noProof/>
              </w:rPr>
              <w:t>III.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Analysis of the department’s viability – reflections and perspectives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_Toc159850797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3B358639" w14:textId="77E2404B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8" w:history="1">
            <w:r w:rsidR="00371421" w:rsidRPr="00A4343E">
              <w:rPr>
                <w:rStyle w:val="Hyperlink"/>
                <w:bCs/>
                <w:noProof/>
              </w:rPr>
              <w:t>III.A.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Dimension 1: Scientific impact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_Toc159850798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0F6AFC85" w14:textId="69CC045A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799" w:history="1">
            <w:r w:rsidR="00371421" w:rsidRPr="00A4343E">
              <w:rPr>
                <w:rStyle w:val="Hyperlink"/>
                <w:bCs/>
                <w:noProof/>
              </w:rPr>
              <w:t>III.B.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Dimension 2: Societal impact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_Toc159850799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4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16663C8E" w14:textId="6BE53C59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0" w:history="1">
            <w:r w:rsidR="00371421" w:rsidRPr="00A4343E">
              <w:rPr>
                <w:rStyle w:val="Hyperlink"/>
                <w:bCs/>
                <w:noProof/>
              </w:rPr>
              <w:t>III.C.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Dimension 3: Prerequisites for impact – the department’s research staff and culture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_Toc159850800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5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6B2DDCF0" w14:textId="5D98C4D0" w:rsidR="00371421" w:rsidRDefault="001E6616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1" w:history="1">
            <w:r w:rsidR="00371421" w:rsidRPr="00A4343E">
              <w:rPr>
                <w:rStyle w:val="Hyperlink"/>
                <w:noProof/>
              </w:rPr>
              <w:t>III.C.1.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Recruitment and career development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_Toc159850801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5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5981DCB8" w14:textId="2FFD66DF" w:rsidR="00371421" w:rsidRDefault="001E6616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2" w:history="1">
            <w:r w:rsidR="00371421" w:rsidRPr="00A4343E">
              <w:rPr>
                <w:rStyle w:val="Hyperlink"/>
                <w:noProof/>
              </w:rPr>
              <w:t>III.C.2.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Research culture and collaborative processes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_Toc159850802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5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65FD70A8" w14:textId="6EC02B71" w:rsidR="00371421" w:rsidRDefault="001E6616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3" w:history="1">
            <w:r w:rsidR="00371421" w:rsidRPr="00A4343E">
              <w:rPr>
                <w:rStyle w:val="Hyperlink"/>
                <w:noProof/>
                <w:highlight w:val="yellow"/>
              </w:rPr>
              <w:t>III.C.3.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  <w:highlight w:val="yellow"/>
              </w:rPr>
              <w:t>Other topics related to research culture chosen by department (optional)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_Toc159850803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5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46D7D9DD" w14:textId="187F56B7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4" w:history="1">
            <w:r w:rsidR="00371421" w:rsidRPr="00A4343E">
              <w:rPr>
                <w:rStyle w:val="Hyperlink"/>
                <w:bCs/>
                <w:noProof/>
                <w:highlight w:val="yellow"/>
              </w:rPr>
              <w:t>III.D.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  <w:highlight w:val="yellow"/>
              </w:rPr>
              <w:t>Dimension X: Departments own choice (optional)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_Toc159850804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5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61CDBE49" w14:textId="5D8145A0" w:rsidR="00371421" w:rsidRDefault="001E661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5" w:history="1">
            <w:r w:rsidR="00371421" w:rsidRPr="00A4343E">
              <w:rPr>
                <w:rStyle w:val="Hyperlink"/>
                <w:bCs/>
                <w:noProof/>
                <w:highlight w:val="yellow"/>
                <w:lang w:val="en-GB"/>
              </w:rPr>
              <w:t>III.E.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  <w:highlight w:val="yellow"/>
                <w:lang w:val="en-GB"/>
              </w:rPr>
              <w:t>Concluding SWOT analysis / summary of viability analyses (optional)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_Toc159850805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5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2D09EFE8" w14:textId="2B427898" w:rsidR="00371421" w:rsidRDefault="001E6616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6" w:history="1">
            <w:r w:rsidR="00371421" w:rsidRPr="00A4343E">
              <w:rPr>
                <w:rStyle w:val="Hyperlink"/>
                <w:noProof/>
              </w:rPr>
              <w:t>IV.</w:t>
            </w:r>
            <w:r w:rsidR="00371421">
              <w:rPr>
                <w:rFonts w:asciiTheme="minorHAnsi" w:eastAsiaTheme="minorEastAsia" w:hAnsiTheme="minorHAnsi"/>
                <w:noProof/>
                <w:kern w:val="2"/>
                <w:lang w:val="en-GB" w:eastAsia="en-GB"/>
                <w14:ligatures w14:val="standardContextual"/>
              </w:rPr>
              <w:tab/>
            </w:r>
            <w:r w:rsidR="00371421" w:rsidRPr="00A4343E">
              <w:rPr>
                <w:rStyle w:val="Hyperlink"/>
                <w:noProof/>
              </w:rPr>
              <w:t>References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_Toc159850806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6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714554A5" w14:textId="710FB60D" w:rsidR="00371421" w:rsidRDefault="001E6616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7" w:history="1">
            <w:r w:rsidR="00371421" w:rsidRPr="00A4343E">
              <w:rPr>
                <w:rStyle w:val="Hyperlink"/>
                <w:noProof/>
              </w:rPr>
              <w:t>Appendix 1: Quantitative data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_Toc159850807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7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0BCD3515" w14:textId="15F55FFC" w:rsidR="00371421" w:rsidRDefault="001E6616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8" w:history="1">
            <w:r w:rsidR="00371421" w:rsidRPr="00A4343E">
              <w:rPr>
                <w:rStyle w:val="Hyperlink"/>
                <w:noProof/>
              </w:rPr>
              <w:t>Appendix 2: Scientific Staff (Overview, and CVs incl. key publications)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_Toc159850808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11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5A7A12E9" w14:textId="4F720348" w:rsidR="00371421" w:rsidRDefault="001E6616">
          <w:pPr>
            <w:pStyle w:val="TOC1"/>
            <w:rPr>
              <w:rFonts w:asciiTheme="minorHAnsi" w:eastAsiaTheme="minorEastAsia" w:hAnsiTheme="minorHAnsi"/>
              <w:noProof/>
              <w:kern w:val="2"/>
              <w:lang w:val="en-GB" w:eastAsia="en-GB"/>
              <w14:ligatures w14:val="standardContextual"/>
            </w:rPr>
          </w:pPr>
          <w:hyperlink w:anchor="_Toc159850809" w:history="1">
            <w:r w:rsidR="00371421" w:rsidRPr="00A4343E">
              <w:rPr>
                <w:rStyle w:val="Hyperlink"/>
                <w:noProof/>
              </w:rPr>
              <w:t>Appendix 3: Panel report from 2019 evaluation</w:t>
            </w:r>
            <w:r w:rsidR="00371421">
              <w:rPr>
                <w:noProof/>
                <w:webHidden/>
              </w:rPr>
              <w:tab/>
            </w:r>
            <w:r w:rsidR="00371421">
              <w:rPr>
                <w:noProof/>
                <w:webHidden/>
              </w:rPr>
              <w:fldChar w:fldCharType="begin"/>
            </w:r>
            <w:r w:rsidR="00371421">
              <w:rPr>
                <w:noProof/>
                <w:webHidden/>
              </w:rPr>
              <w:instrText xml:space="preserve"> PAGEREF _Toc159850809 \h </w:instrText>
            </w:r>
            <w:r w:rsidR="00371421">
              <w:rPr>
                <w:noProof/>
                <w:webHidden/>
              </w:rPr>
            </w:r>
            <w:r w:rsidR="00371421">
              <w:rPr>
                <w:noProof/>
                <w:webHidden/>
              </w:rPr>
              <w:fldChar w:fldCharType="separate"/>
            </w:r>
            <w:r w:rsidR="00913C70">
              <w:rPr>
                <w:noProof/>
                <w:webHidden/>
              </w:rPr>
              <w:t>12</w:t>
            </w:r>
            <w:r w:rsidR="00371421">
              <w:rPr>
                <w:noProof/>
                <w:webHidden/>
              </w:rPr>
              <w:fldChar w:fldCharType="end"/>
            </w:r>
          </w:hyperlink>
        </w:p>
        <w:p w14:paraId="729B2418" w14:textId="18345BE6" w:rsidR="00F16A4A" w:rsidRDefault="00F16A4A" w:rsidP="00C70635">
          <w:r w:rsidRPr="00257424">
            <w:fldChar w:fldCharType="end"/>
          </w:r>
        </w:p>
      </w:sdtContent>
    </w:sdt>
    <w:p w14:paraId="3966C497" w14:textId="70C8DBF0" w:rsidR="00AE7951" w:rsidRPr="00551BBD" w:rsidRDefault="00AC0DC1" w:rsidP="00AC0DC1">
      <w:pPr>
        <w:rPr>
          <w:b/>
          <w:bCs/>
          <w:highlight w:val="yellow"/>
          <w:lang w:val="en-GB"/>
        </w:rPr>
      </w:pPr>
      <w:r w:rsidRPr="00551BBD">
        <w:rPr>
          <w:b/>
          <w:bCs/>
          <w:highlight w:val="yellow"/>
          <w:lang w:val="en-GB"/>
        </w:rPr>
        <w:t>Text highlighted in yellow is to be replaced</w:t>
      </w:r>
      <w:r w:rsidR="00551BBD" w:rsidRPr="00551BBD">
        <w:rPr>
          <w:b/>
          <w:bCs/>
          <w:highlight w:val="yellow"/>
          <w:lang w:val="en-GB"/>
        </w:rPr>
        <w:t xml:space="preserve"> or </w:t>
      </w:r>
      <w:r w:rsidRPr="00551BBD">
        <w:rPr>
          <w:b/>
          <w:bCs/>
          <w:highlight w:val="yellow"/>
          <w:lang w:val="en-GB"/>
        </w:rPr>
        <w:t>deleted by the department.</w:t>
      </w:r>
    </w:p>
    <w:p w14:paraId="67C83842" w14:textId="7F0B5F01" w:rsidR="00DB7732" w:rsidRDefault="00DB7732" w:rsidP="00AC0DC1">
      <w:pPr>
        <w:rPr>
          <w:highlight w:val="yellow"/>
          <w:lang w:val="en-GB"/>
        </w:rPr>
      </w:pPr>
    </w:p>
    <w:p w14:paraId="72489302" w14:textId="1E38A8CD" w:rsidR="00990AF1" w:rsidRDefault="00990AF1" w:rsidP="00AC0DC1">
      <w:pPr>
        <w:rPr>
          <w:highlight w:val="yellow"/>
          <w:lang w:val="en-GB"/>
        </w:rPr>
      </w:pPr>
      <w:r w:rsidRPr="006A510C">
        <w:rPr>
          <w:highlight w:val="yellow"/>
          <w:lang w:val="en-GB"/>
        </w:rPr>
        <w:t>Remember to update the table of contents.</w:t>
      </w:r>
    </w:p>
    <w:p w14:paraId="2EEF8F6B" w14:textId="6DEFB473" w:rsidR="00990AF1" w:rsidRDefault="00990AF1" w:rsidP="00AC0DC1">
      <w:pPr>
        <w:rPr>
          <w:highlight w:val="yellow"/>
          <w:lang w:val="en-GB"/>
        </w:rPr>
      </w:pPr>
    </w:p>
    <w:p w14:paraId="5561B9CF" w14:textId="5D34B3A9" w:rsidR="00F50C30" w:rsidRDefault="00F50C30" w:rsidP="00C70635">
      <w:pPr>
        <w:rPr>
          <w:lang w:val="en-GB"/>
        </w:rPr>
        <w:sectPr w:rsidR="00F50C30" w:rsidSect="007B381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1BA67F" w14:textId="5CF73251" w:rsidR="00F54DBD" w:rsidRPr="001A6579" w:rsidRDefault="004C773B" w:rsidP="00DD73A1">
      <w:pPr>
        <w:pStyle w:val="Headline1-STEvaluationReport"/>
        <w:numPr>
          <w:ilvl w:val="0"/>
          <w:numId w:val="0"/>
        </w:numPr>
        <w:ind w:left="567" w:hanging="567"/>
      </w:pPr>
      <w:bookmarkStart w:id="27" w:name="_Toc159850785"/>
      <w:r w:rsidRPr="001A6579">
        <w:lastRenderedPageBreak/>
        <w:t xml:space="preserve">Remarks and </w:t>
      </w:r>
      <w:r w:rsidR="00892279">
        <w:t>t</w:t>
      </w:r>
      <w:r w:rsidR="00F54DBD" w:rsidRPr="001A6579">
        <w:t xml:space="preserve">erms </w:t>
      </w:r>
      <w:r w:rsidR="00892279">
        <w:t>of r</w:t>
      </w:r>
      <w:r w:rsidR="007B3812" w:rsidRPr="001A6579">
        <w:t>eference</w:t>
      </w:r>
      <w:bookmarkEnd w:id="27"/>
      <w:r w:rsidRPr="001A6579">
        <w:t xml:space="preserve"> </w:t>
      </w:r>
    </w:p>
    <w:p w14:paraId="68CD1B91" w14:textId="41E97AAD" w:rsidR="00CE3D30" w:rsidRDefault="00347040" w:rsidP="00C70635">
      <w:r>
        <w:t xml:space="preserve">In 2024/2025, Aarhus University </w:t>
      </w:r>
      <w:r w:rsidR="00CE3D30">
        <w:t xml:space="preserve">conducts a Research Evaluation at departmental level, aiming to support the continued development of local research environments. </w:t>
      </w:r>
      <w:r w:rsidR="00D15CFA">
        <w:t xml:space="preserve">The starting point for the process is a self-evaluation </w:t>
      </w:r>
      <w:r w:rsidR="00FF7735">
        <w:t xml:space="preserve">and </w:t>
      </w:r>
      <w:r w:rsidR="00D25B62">
        <w:t>viability</w:t>
      </w:r>
      <w:r w:rsidR="002455BF">
        <w:t xml:space="preserve"> analysis </w:t>
      </w:r>
      <w:r w:rsidR="003E232B">
        <w:t xml:space="preserve">performed </w:t>
      </w:r>
      <w:r w:rsidR="00D15CFA">
        <w:t>by the department</w:t>
      </w:r>
      <w:r w:rsidR="002455BF">
        <w:t xml:space="preserve">, resulting in </w:t>
      </w:r>
      <w:r w:rsidR="00D15CFA">
        <w:t>a description of the department</w:t>
      </w:r>
      <w:r w:rsidR="002455BF">
        <w:t>’</w:t>
      </w:r>
      <w:r w:rsidR="00D15CFA">
        <w:t xml:space="preserve">s </w:t>
      </w:r>
      <w:r w:rsidR="00912BD4">
        <w:t xml:space="preserve">research </w:t>
      </w:r>
      <w:r w:rsidR="00D25B62">
        <w:t>vision</w:t>
      </w:r>
      <w:r w:rsidR="00D15CFA">
        <w:t xml:space="preserve">. Both elements </w:t>
      </w:r>
      <w:r w:rsidR="00CE6269">
        <w:t xml:space="preserve">feed into </w:t>
      </w:r>
      <w:r w:rsidR="00B0516F">
        <w:t xml:space="preserve">a </w:t>
      </w:r>
      <w:r w:rsidR="00263734">
        <w:t>review</w:t>
      </w:r>
      <w:r w:rsidR="00FF7735">
        <w:t xml:space="preserve"> of the department’s research environment</w:t>
      </w:r>
      <w:r w:rsidR="002455BF">
        <w:t>,</w:t>
      </w:r>
      <w:r w:rsidR="00263734">
        <w:t xml:space="preserve"> and advice </w:t>
      </w:r>
      <w:r w:rsidR="00CE6269">
        <w:t>to the department leadership</w:t>
      </w:r>
      <w:r w:rsidR="002455BF">
        <w:t>,</w:t>
      </w:r>
      <w:r w:rsidR="00CE6269">
        <w:t xml:space="preserve"> </w:t>
      </w:r>
      <w:r w:rsidR="00263734">
        <w:t>by an external panel.</w:t>
      </w:r>
    </w:p>
    <w:p w14:paraId="641DB415" w14:textId="77777777" w:rsidR="00F1335E" w:rsidRDefault="00F1335E" w:rsidP="00C70635"/>
    <w:p w14:paraId="76DD2920" w14:textId="25DA8551" w:rsidR="00D25B62" w:rsidRDefault="00D25B62" w:rsidP="00C70635">
      <w:r>
        <w:t>Aarhus University has signed the Agreement on Reforming Research Assessment, and the evaluation process has been designed in line with the core principles of the agreement</w:t>
      </w:r>
      <w:r w:rsidR="00A348C1">
        <w:t xml:space="preserve"> (cf. evaluation protocol).</w:t>
      </w:r>
    </w:p>
    <w:p w14:paraId="7E440B22" w14:textId="77777777" w:rsidR="00B0516F" w:rsidRDefault="00B0516F" w:rsidP="00C70635"/>
    <w:p w14:paraId="1C3373D5" w14:textId="5FAB1E25" w:rsidR="005F48CC" w:rsidRDefault="00B0516F" w:rsidP="00C70635">
      <w:r>
        <w:t xml:space="preserve">The self-evaluation report contains three chapters: </w:t>
      </w:r>
      <w:r w:rsidR="005F48CC">
        <w:t>“</w:t>
      </w:r>
      <w:r>
        <w:t>I. The department towards 2030</w:t>
      </w:r>
      <w:r w:rsidR="005F48CC">
        <w:t>”</w:t>
      </w:r>
      <w:r>
        <w:t xml:space="preserve">, </w:t>
      </w:r>
      <w:r w:rsidR="005F48CC">
        <w:t>“</w:t>
      </w:r>
      <w:r>
        <w:t xml:space="preserve">II. The </w:t>
      </w:r>
      <w:r w:rsidR="005F48CC">
        <w:t>d</w:t>
      </w:r>
      <w:r>
        <w:t xml:space="preserve">epartment </w:t>
      </w:r>
      <w:r w:rsidR="005F48CC">
        <w:t>t</w:t>
      </w:r>
      <w:r>
        <w:t>oday</w:t>
      </w:r>
      <w:r w:rsidR="005F48CC">
        <w:t>”, “III. Analysis of the department’s viability – reflections and perspectives”. Chapter I builds on the analyses in chapter III.</w:t>
      </w:r>
    </w:p>
    <w:p w14:paraId="0BD395DD" w14:textId="77777777" w:rsidR="00BA219A" w:rsidRPr="00A348C1" w:rsidRDefault="00BA219A" w:rsidP="00C70635">
      <w:pPr>
        <w:rPr>
          <w:color w:val="C00000"/>
          <w:lang w:val="en-GB"/>
        </w:rPr>
      </w:pPr>
    </w:p>
    <w:p w14:paraId="44B03027" w14:textId="6B7A3EF1" w:rsidR="007B3812" w:rsidRPr="007B3812" w:rsidRDefault="00892279" w:rsidP="00DF5EBB">
      <w:pPr>
        <w:pStyle w:val="ParagraphHeader-StEvalutaionReport"/>
      </w:pPr>
      <w:bookmarkStart w:id="28" w:name="_Toc528236467"/>
      <w:bookmarkStart w:id="29" w:name="_Toc528829051"/>
      <w:bookmarkStart w:id="30" w:name="_Toc530137339"/>
      <w:r>
        <w:t>T</w:t>
      </w:r>
      <w:bookmarkStart w:id="31" w:name="_Hlk149551037"/>
      <w:r>
        <w:t>erms of r</w:t>
      </w:r>
      <w:r w:rsidR="007B3812">
        <w:t>eference</w:t>
      </w:r>
      <w:bookmarkEnd w:id="28"/>
      <w:bookmarkEnd w:id="29"/>
      <w:bookmarkEnd w:id="30"/>
      <w:r w:rsidR="003E232B">
        <w:t xml:space="preserve"> for the external panel</w:t>
      </w:r>
    </w:p>
    <w:p w14:paraId="33483772" w14:textId="7A218563" w:rsidR="00082B88" w:rsidRDefault="00F54DBD" w:rsidP="004D1DBB">
      <w:pPr>
        <w:pStyle w:val="ListParagraph"/>
        <w:numPr>
          <w:ilvl w:val="0"/>
          <w:numId w:val="21"/>
        </w:numPr>
      </w:pPr>
      <w:r>
        <w:t>T</w:t>
      </w:r>
      <w:r w:rsidRPr="00460838">
        <w:t>o review</w:t>
      </w:r>
      <w:r w:rsidR="00AA6DD5">
        <w:t>, and provide advice</w:t>
      </w:r>
      <w:r w:rsidR="00DC34EF">
        <w:t xml:space="preserve"> on</w:t>
      </w:r>
      <w:r w:rsidR="00AA6DD5">
        <w:t xml:space="preserve">, </w:t>
      </w:r>
      <w:r w:rsidRPr="00460838">
        <w:t xml:space="preserve">the </w:t>
      </w:r>
      <w:r w:rsidR="00912BD4">
        <w:t>department</w:t>
      </w:r>
      <w:r w:rsidR="00AA6DD5">
        <w:t>’</w:t>
      </w:r>
      <w:r w:rsidR="00912BD4">
        <w:t xml:space="preserve">s </w:t>
      </w:r>
      <w:r w:rsidR="004807BF">
        <w:t xml:space="preserve">research </w:t>
      </w:r>
      <w:r w:rsidR="00082B88">
        <w:t xml:space="preserve">vision </w:t>
      </w:r>
      <w:r w:rsidR="00E834F7">
        <w:t>towards</w:t>
      </w:r>
      <w:r w:rsidR="009F2449">
        <w:t xml:space="preserve"> 2030</w:t>
      </w:r>
      <w:r w:rsidR="00814648">
        <w:t xml:space="preserve"> (chapter I.A)</w:t>
      </w:r>
      <w:r w:rsidR="00B0516F">
        <w:t>.</w:t>
      </w:r>
      <w:r w:rsidR="00814648">
        <w:t xml:space="preserve"> </w:t>
      </w:r>
      <w:r w:rsidR="00082B88">
        <w:t xml:space="preserve"> </w:t>
      </w:r>
    </w:p>
    <w:p w14:paraId="45A746E8" w14:textId="3C838FEA" w:rsidR="009F2449" w:rsidRDefault="00082B88" w:rsidP="004D1DBB">
      <w:pPr>
        <w:pStyle w:val="ListParagraph"/>
        <w:numPr>
          <w:ilvl w:val="0"/>
          <w:numId w:val="21"/>
        </w:numPr>
      </w:pPr>
      <w:r>
        <w:t xml:space="preserve">To review the department’s translation of </w:t>
      </w:r>
      <w:r w:rsidR="009F2449">
        <w:t xml:space="preserve">its </w:t>
      </w:r>
      <w:r>
        <w:t>vision</w:t>
      </w:r>
      <w:r w:rsidR="009F2449">
        <w:t>,</w:t>
      </w:r>
      <w:r>
        <w:t xml:space="preserve"> into ideas for development</w:t>
      </w:r>
      <w:r w:rsidR="00814648">
        <w:t xml:space="preserve"> (chapter I.B)</w:t>
      </w:r>
      <w:r w:rsidR="009F2449">
        <w:t xml:space="preserve">, and </w:t>
      </w:r>
      <w:r>
        <w:t>provid</w:t>
      </w:r>
      <w:r w:rsidR="009F2449">
        <w:t xml:space="preserve">e </w:t>
      </w:r>
      <w:r>
        <w:t>advice</w:t>
      </w:r>
      <w:r w:rsidR="00740C59">
        <w:t>,</w:t>
      </w:r>
      <w:r>
        <w:t xml:space="preserve"> </w:t>
      </w:r>
      <w:r w:rsidR="009F2449">
        <w:t>prioritization o</w:t>
      </w:r>
      <w:r w:rsidR="00740C59">
        <w:t>r</w:t>
      </w:r>
      <w:r w:rsidR="009F2449">
        <w:t xml:space="preserve"> rephrasing of the ideas</w:t>
      </w:r>
      <w:r>
        <w:t>.</w:t>
      </w:r>
    </w:p>
    <w:p w14:paraId="45CDACED" w14:textId="407A02BA" w:rsidR="009F2449" w:rsidRDefault="00841953" w:rsidP="009F2449">
      <w:pPr>
        <w:pStyle w:val="ListParagraph"/>
        <w:numPr>
          <w:ilvl w:val="0"/>
          <w:numId w:val="21"/>
        </w:numPr>
      </w:pPr>
      <w:r>
        <w:t xml:space="preserve">To </w:t>
      </w:r>
      <w:r w:rsidR="00DC34EF">
        <w:t xml:space="preserve">critically </w:t>
      </w:r>
      <w:r>
        <w:t>asse</w:t>
      </w:r>
      <w:r w:rsidR="00DC34EF">
        <w:t>s</w:t>
      </w:r>
      <w:r>
        <w:t>s the</w:t>
      </w:r>
      <w:r w:rsidR="00082B88">
        <w:t xml:space="preserve"> </w:t>
      </w:r>
      <w:r w:rsidR="009F2449">
        <w:t xml:space="preserve">viability </w:t>
      </w:r>
      <w:r>
        <w:t>analys</w:t>
      </w:r>
      <w:r w:rsidR="00082B88">
        <w:t>e</w:t>
      </w:r>
      <w:r>
        <w:t>s</w:t>
      </w:r>
      <w:r w:rsidR="00082B88">
        <w:t xml:space="preserve"> in chapter II</w:t>
      </w:r>
      <w:r w:rsidR="00D74F8D">
        <w:t>I</w:t>
      </w:r>
      <w:r w:rsidR="00B0516F">
        <w:t>,</w:t>
      </w:r>
      <w:r w:rsidR="00DC34EF">
        <w:t xml:space="preserve"> pointing out</w:t>
      </w:r>
      <w:r w:rsidR="004807BF">
        <w:t xml:space="preserve"> unexplored opportunities</w:t>
      </w:r>
      <w:r w:rsidR="00DC34EF">
        <w:t xml:space="preserve"> or </w:t>
      </w:r>
      <w:r w:rsidR="00BE752F">
        <w:t>imbalances in the analysis</w:t>
      </w:r>
      <w:r w:rsidR="009F2449">
        <w:t>:</w:t>
      </w:r>
    </w:p>
    <w:p w14:paraId="10EBCDB3" w14:textId="12185154" w:rsidR="009F2449" w:rsidRDefault="00D74F8D" w:rsidP="004D1DBB">
      <w:pPr>
        <w:pStyle w:val="ListParagraph"/>
        <w:numPr>
          <w:ilvl w:val="1"/>
          <w:numId w:val="21"/>
        </w:numPr>
      </w:pPr>
      <w:r>
        <w:t>Scientific impact</w:t>
      </w:r>
    </w:p>
    <w:p w14:paraId="2CDD43FA" w14:textId="5435589C" w:rsidR="009F2449" w:rsidRDefault="00D74F8D" w:rsidP="004D1DBB">
      <w:pPr>
        <w:pStyle w:val="ListParagraph"/>
        <w:numPr>
          <w:ilvl w:val="1"/>
          <w:numId w:val="21"/>
        </w:numPr>
      </w:pPr>
      <w:r>
        <w:t>Societal i</w:t>
      </w:r>
      <w:r w:rsidR="009F2449">
        <w:t>mpact</w:t>
      </w:r>
    </w:p>
    <w:p w14:paraId="5CE6644A" w14:textId="78876A79" w:rsidR="00190633" w:rsidRDefault="00190633" w:rsidP="00190633">
      <w:pPr>
        <w:pStyle w:val="ListParagraph"/>
        <w:numPr>
          <w:ilvl w:val="1"/>
          <w:numId w:val="21"/>
        </w:numPr>
      </w:pPr>
      <w:r>
        <w:t>Prerequisites for impact</w:t>
      </w:r>
      <w:r w:rsidR="005E0501">
        <w:t xml:space="preserve"> - </w:t>
      </w:r>
      <w:r>
        <w:t>the department</w:t>
      </w:r>
      <w:r w:rsidR="00E834F7">
        <w:t xml:space="preserve">’s research </w:t>
      </w:r>
      <w:r w:rsidR="005E0501">
        <w:t xml:space="preserve">staff and </w:t>
      </w:r>
      <w:r w:rsidR="00E834F7">
        <w:t>culture</w:t>
      </w:r>
    </w:p>
    <w:p w14:paraId="152F04C9" w14:textId="3FB7A252" w:rsidR="00B10CBE" w:rsidRPr="00554D81" w:rsidRDefault="00B10CBE" w:rsidP="004D1DBB">
      <w:pPr>
        <w:pStyle w:val="ListParagraph"/>
        <w:numPr>
          <w:ilvl w:val="1"/>
          <w:numId w:val="21"/>
        </w:numPr>
        <w:rPr>
          <w:highlight w:val="yellow"/>
        </w:rPr>
      </w:pPr>
      <w:r w:rsidRPr="00554D81">
        <w:rPr>
          <w:highlight w:val="yellow"/>
        </w:rPr>
        <w:t xml:space="preserve">OTHERS – chosen by </w:t>
      </w:r>
      <w:r w:rsidR="00554D81" w:rsidRPr="00554D81">
        <w:rPr>
          <w:highlight w:val="yellow"/>
        </w:rPr>
        <w:t>department</w:t>
      </w:r>
      <w:r w:rsidR="00E834F7">
        <w:rPr>
          <w:highlight w:val="yellow"/>
        </w:rPr>
        <w:t>, delete if not relevant.</w:t>
      </w:r>
    </w:p>
    <w:p w14:paraId="37B2AE09" w14:textId="77777777" w:rsidR="00E634B5" w:rsidRDefault="00E634B5" w:rsidP="00E634B5">
      <w:pPr>
        <w:pStyle w:val="ListParagraph"/>
        <w:numPr>
          <w:ilvl w:val="0"/>
          <w:numId w:val="21"/>
        </w:numPr>
      </w:pPr>
      <w:r>
        <w:t>Other important observations and recommendations from the panel</w:t>
      </w:r>
    </w:p>
    <w:bookmarkEnd w:id="31"/>
    <w:p w14:paraId="3FE1320F" w14:textId="77777777" w:rsidR="006A510C" w:rsidRPr="004E3E43" w:rsidRDefault="006A510C" w:rsidP="006A510C">
      <w:pPr>
        <w:pStyle w:val="ListParagraph"/>
        <w:ind w:left="360"/>
      </w:pPr>
    </w:p>
    <w:p w14:paraId="7D64D6AF" w14:textId="7E4F1326" w:rsidR="004C773B" w:rsidRPr="000F1F77" w:rsidRDefault="00892279" w:rsidP="00DF5EBB">
      <w:pPr>
        <w:pStyle w:val="ParagraphHeader-StEvalutaionReport"/>
      </w:pPr>
      <w:bookmarkStart w:id="32" w:name="_Toc528236468"/>
      <w:bookmarkStart w:id="33" w:name="_Toc528829052"/>
      <w:bookmarkStart w:id="34" w:name="_Toc530137340"/>
      <w:r>
        <w:t>Technical r</w:t>
      </w:r>
      <w:r w:rsidR="004C773B">
        <w:t>emarks</w:t>
      </w:r>
      <w:bookmarkEnd w:id="32"/>
      <w:bookmarkEnd w:id="33"/>
      <w:bookmarkEnd w:id="34"/>
      <w:r w:rsidR="006118A2">
        <w:t xml:space="preserve"> </w:t>
      </w:r>
    </w:p>
    <w:p w14:paraId="43C416C2" w14:textId="769FB520" w:rsidR="00F51404" w:rsidRDefault="00F51404" w:rsidP="00C70635">
      <w:pPr>
        <w:rPr>
          <w:lang w:val="en-GB"/>
        </w:rPr>
      </w:pPr>
      <w:r>
        <w:rPr>
          <w:lang w:val="en-GB"/>
        </w:rPr>
        <w:t>Thi</w:t>
      </w:r>
      <w:r w:rsidR="00513A1A">
        <w:rPr>
          <w:lang w:val="en-GB"/>
        </w:rPr>
        <w:t>s report was compiled with</w:t>
      </w:r>
      <w:r w:rsidR="00E834F7">
        <w:rPr>
          <w:lang w:val="en-GB"/>
        </w:rPr>
        <w:t xml:space="preserve"> at total</w:t>
      </w:r>
      <w:r w:rsidR="00513A1A">
        <w:rPr>
          <w:lang w:val="en-GB"/>
        </w:rPr>
        <w:t xml:space="preserve"> </w:t>
      </w:r>
      <w:r w:rsidR="00554D81">
        <w:rPr>
          <w:lang w:val="en-GB"/>
        </w:rPr>
        <w:t>page limit of 20 pages</w:t>
      </w:r>
      <w:r w:rsidR="00513A1A">
        <w:rPr>
          <w:lang w:val="en-GB"/>
        </w:rPr>
        <w:t xml:space="preserve"> for chapter I</w:t>
      </w:r>
      <w:r w:rsidR="00554D81">
        <w:rPr>
          <w:lang w:val="en-GB"/>
        </w:rPr>
        <w:t>-III.</w:t>
      </w:r>
      <w:r w:rsidR="00513A1A">
        <w:rPr>
          <w:lang w:val="en-GB"/>
        </w:rPr>
        <w:t xml:space="preserve"> </w:t>
      </w:r>
      <w:r w:rsidR="00E634B5">
        <w:rPr>
          <w:lang w:val="en-GB"/>
        </w:rPr>
        <w:t>Al</w:t>
      </w:r>
      <w:r w:rsidR="006A510C" w:rsidRPr="00DF5EBB">
        <w:rPr>
          <w:lang w:val="en-GB"/>
        </w:rPr>
        <w:t xml:space="preserve">l CVs </w:t>
      </w:r>
      <w:r w:rsidR="00DF5EBB">
        <w:rPr>
          <w:lang w:val="en-GB"/>
        </w:rPr>
        <w:t xml:space="preserve">in appendix </w:t>
      </w:r>
      <w:r w:rsidR="00551BBD">
        <w:rPr>
          <w:lang w:val="en-GB"/>
        </w:rPr>
        <w:t>2</w:t>
      </w:r>
      <w:r w:rsidR="002722DA">
        <w:rPr>
          <w:lang w:val="en-GB"/>
        </w:rPr>
        <w:t xml:space="preserve"> </w:t>
      </w:r>
      <w:r w:rsidR="006A510C" w:rsidRPr="00DF5EBB">
        <w:rPr>
          <w:lang w:val="en-GB"/>
        </w:rPr>
        <w:t>were</w:t>
      </w:r>
      <w:r w:rsidR="00DF5EBB">
        <w:rPr>
          <w:lang w:val="en-GB"/>
        </w:rPr>
        <w:t xml:space="preserve"> limited to </w:t>
      </w:r>
      <w:r w:rsidR="006A510C">
        <w:rPr>
          <w:lang w:val="en-GB"/>
        </w:rPr>
        <w:t xml:space="preserve">one page each. </w:t>
      </w:r>
      <w:r w:rsidR="00DF5EBB">
        <w:rPr>
          <w:lang w:val="en-GB"/>
        </w:rPr>
        <w:t>A</w:t>
      </w:r>
      <w:r w:rsidR="006A510C">
        <w:rPr>
          <w:lang w:val="en-GB"/>
        </w:rPr>
        <w:t xml:space="preserve"> separate volume of background information </w:t>
      </w:r>
      <w:r w:rsidR="00DF5EBB">
        <w:rPr>
          <w:lang w:val="en-GB"/>
        </w:rPr>
        <w:t>covering</w:t>
      </w:r>
      <w:r w:rsidR="000D676E">
        <w:rPr>
          <w:lang w:val="en-GB"/>
        </w:rPr>
        <w:t>,</w:t>
      </w:r>
      <w:r w:rsidR="00DF5EBB">
        <w:rPr>
          <w:lang w:val="en-GB"/>
        </w:rPr>
        <w:t xml:space="preserve"> e.g.</w:t>
      </w:r>
      <w:r w:rsidR="000D676E">
        <w:rPr>
          <w:lang w:val="en-GB"/>
        </w:rPr>
        <w:t>,</w:t>
      </w:r>
      <w:r w:rsidR="006A510C">
        <w:rPr>
          <w:lang w:val="en-GB"/>
        </w:rPr>
        <w:t xml:space="preserve"> the Danish research landscape, Aarhus Univers</w:t>
      </w:r>
      <w:r w:rsidR="00990AF1">
        <w:rPr>
          <w:lang w:val="en-GB"/>
        </w:rPr>
        <w:t>i</w:t>
      </w:r>
      <w:r w:rsidR="00DF5EBB">
        <w:rPr>
          <w:lang w:val="en-GB"/>
        </w:rPr>
        <w:t xml:space="preserve">ty and </w:t>
      </w:r>
      <w:r w:rsidR="002722DA">
        <w:rPr>
          <w:lang w:val="en-GB"/>
        </w:rPr>
        <w:t>the Faculty of Natural Sciences</w:t>
      </w:r>
      <w:r w:rsidR="00DF5EBB">
        <w:rPr>
          <w:lang w:val="en-GB"/>
        </w:rPr>
        <w:t xml:space="preserve"> supplements the report.</w:t>
      </w:r>
    </w:p>
    <w:p w14:paraId="085456EA" w14:textId="77777777" w:rsidR="00F1335E" w:rsidRDefault="00F1335E" w:rsidP="00C70635">
      <w:pPr>
        <w:rPr>
          <w:lang w:val="en-GB"/>
        </w:rPr>
      </w:pPr>
    </w:p>
    <w:p w14:paraId="07E5BC24" w14:textId="29415FD6" w:rsidR="00F1335E" w:rsidRPr="002D4F33" w:rsidRDefault="00A348C1" w:rsidP="00C70635">
      <w:pPr>
        <w:rPr>
          <w:b/>
          <w:bCs/>
          <w:lang w:val="en-GB"/>
        </w:rPr>
      </w:pPr>
      <w:r w:rsidRPr="002D4F33">
        <w:rPr>
          <w:b/>
          <w:bCs/>
          <w:highlight w:val="yellow"/>
          <w:lang w:val="en-GB"/>
        </w:rPr>
        <w:t>Recommended page-limits per</w:t>
      </w:r>
      <w:r w:rsidR="00F1335E" w:rsidRPr="002D4F33">
        <w:rPr>
          <w:b/>
          <w:bCs/>
          <w:highlight w:val="yellow"/>
          <w:lang w:val="en-GB"/>
        </w:rPr>
        <w:t xml:space="preserve"> chapter</w:t>
      </w:r>
      <w:r w:rsidRPr="002D4F33">
        <w:rPr>
          <w:b/>
          <w:bCs/>
          <w:highlight w:val="yellow"/>
          <w:lang w:val="en-GB"/>
        </w:rPr>
        <w:t xml:space="preserve">: </w:t>
      </w:r>
      <w:r w:rsidR="00F1335E" w:rsidRPr="002D4F33">
        <w:rPr>
          <w:b/>
          <w:bCs/>
          <w:highlight w:val="yellow"/>
          <w:lang w:val="en-GB"/>
        </w:rPr>
        <w:t xml:space="preserve">chapter I – </w:t>
      </w:r>
      <w:r w:rsidR="00B10F7C" w:rsidRPr="002D4F33">
        <w:rPr>
          <w:b/>
          <w:bCs/>
          <w:highlight w:val="yellow"/>
          <w:lang w:val="en-GB"/>
        </w:rPr>
        <w:t>6</w:t>
      </w:r>
      <w:r w:rsidR="00F1335E" w:rsidRPr="002D4F33">
        <w:rPr>
          <w:b/>
          <w:bCs/>
          <w:highlight w:val="yellow"/>
          <w:lang w:val="en-GB"/>
        </w:rPr>
        <w:t xml:space="preserve"> pages, chapter II – </w:t>
      </w:r>
      <w:r w:rsidR="004601E6" w:rsidRPr="002D4F33">
        <w:rPr>
          <w:b/>
          <w:bCs/>
          <w:highlight w:val="yellow"/>
          <w:lang w:val="en-GB"/>
        </w:rPr>
        <w:t>4</w:t>
      </w:r>
      <w:r w:rsidR="00F1335E" w:rsidRPr="002D4F33">
        <w:rPr>
          <w:b/>
          <w:bCs/>
          <w:highlight w:val="yellow"/>
          <w:lang w:val="en-GB"/>
        </w:rPr>
        <w:t xml:space="preserve"> pages, chapter III – 1</w:t>
      </w:r>
      <w:r w:rsidR="00B10F7C" w:rsidRPr="002D4F33">
        <w:rPr>
          <w:b/>
          <w:bCs/>
          <w:highlight w:val="yellow"/>
          <w:lang w:val="en-GB"/>
        </w:rPr>
        <w:t>0</w:t>
      </w:r>
      <w:r w:rsidR="00F1335E" w:rsidRPr="002D4F33">
        <w:rPr>
          <w:b/>
          <w:bCs/>
          <w:highlight w:val="yellow"/>
          <w:lang w:val="en-GB"/>
        </w:rPr>
        <w:t xml:space="preserve"> pages.</w:t>
      </w:r>
    </w:p>
    <w:p w14:paraId="4C63C288" w14:textId="77777777" w:rsidR="006A510C" w:rsidRPr="00F1335E" w:rsidRDefault="006A510C" w:rsidP="00C70635">
      <w:pPr>
        <w:rPr>
          <w:color w:val="000000" w:themeColor="text1"/>
          <w:highlight w:val="yellow"/>
          <w:lang w:val="en-GB"/>
        </w:rPr>
      </w:pPr>
    </w:p>
    <w:p w14:paraId="6719B096" w14:textId="270243A0" w:rsidR="00962AAD" w:rsidRPr="008B548C" w:rsidRDefault="006A510C" w:rsidP="00C70635">
      <w:pPr>
        <w:rPr>
          <w:color w:val="000000" w:themeColor="text1"/>
          <w:lang w:val="en-GB"/>
        </w:rPr>
      </w:pPr>
      <w:r>
        <w:rPr>
          <w:color w:val="000000" w:themeColor="text1"/>
          <w:highlight w:val="yellow"/>
          <w:lang w:val="en-GB"/>
        </w:rPr>
        <w:t xml:space="preserve">If </w:t>
      </w:r>
      <w:r w:rsidR="00E834F7">
        <w:rPr>
          <w:color w:val="000000" w:themeColor="text1"/>
          <w:highlight w:val="yellow"/>
          <w:lang w:val="en-GB"/>
        </w:rPr>
        <w:t>useful</w:t>
      </w:r>
      <w:r>
        <w:rPr>
          <w:color w:val="000000" w:themeColor="text1"/>
          <w:highlight w:val="yellow"/>
          <w:lang w:val="en-GB"/>
        </w:rPr>
        <w:t>, i</w:t>
      </w:r>
      <w:r w:rsidRPr="006A510C">
        <w:rPr>
          <w:color w:val="000000" w:themeColor="text1"/>
          <w:highlight w:val="yellow"/>
          <w:lang w:val="en-GB"/>
        </w:rPr>
        <w:t xml:space="preserve">nsert </w:t>
      </w:r>
      <w:r w:rsidR="003E232B">
        <w:rPr>
          <w:color w:val="000000" w:themeColor="text1"/>
          <w:highlight w:val="yellow"/>
          <w:lang w:val="en-GB"/>
        </w:rPr>
        <w:t xml:space="preserve">a </w:t>
      </w:r>
      <w:r w:rsidRPr="006A510C">
        <w:rPr>
          <w:color w:val="000000" w:themeColor="text1"/>
          <w:highlight w:val="yellow"/>
          <w:lang w:val="en-GB"/>
        </w:rPr>
        <w:t>l</w:t>
      </w:r>
      <w:r w:rsidR="00962AAD" w:rsidRPr="006A510C">
        <w:rPr>
          <w:color w:val="000000" w:themeColor="text1"/>
          <w:highlight w:val="yellow"/>
          <w:lang w:val="en-GB"/>
        </w:rPr>
        <w:t>ist of abbreviations</w:t>
      </w:r>
      <w:r w:rsidR="00D85768" w:rsidRPr="006A510C">
        <w:rPr>
          <w:color w:val="000000" w:themeColor="text1"/>
          <w:highlight w:val="yellow"/>
          <w:lang w:val="en-GB"/>
        </w:rPr>
        <w:t xml:space="preserve"> and acronyms</w:t>
      </w:r>
      <w:r w:rsidRPr="006A510C">
        <w:rPr>
          <w:color w:val="000000" w:themeColor="text1"/>
          <w:highlight w:val="yellow"/>
          <w:lang w:val="en-GB"/>
        </w:rPr>
        <w:t xml:space="preserve"> </w:t>
      </w:r>
      <w:r>
        <w:rPr>
          <w:color w:val="000000" w:themeColor="text1"/>
          <w:highlight w:val="yellow"/>
          <w:lang w:val="en-GB"/>
        </w:rPr>
        <w:t xml:space="preserve">on the next page </w:t>
      </w:r>
      <w:r w:rsidR="00AC0DC1">
        <w:rPr>
          <w:color w:val="000000" w:themeColor="text1"/>
          <w:highlight w:val="yellow"/>
          <w:lang w:val="en-GB"/>
        </w:rPr>
        <w:t>(max. one page).</w:t>
      </w:r>
    </w:p>
    <w:p w14:paraId="1E45545D" w14:textId="77777777" w:rsidR="008B548C" w:rsidRDefault="008B548C" w:rsidP="00C70635">
      <w:pPr>
        <w:rPr>
          <w:highlight w:val="yellow"/>
          <w:lang w:val="en-GB"/>
        </w:rPr>
      </w:pPr>
    </w:p>
    <w:p w14:paraId="7BB94989" w14:textId="2CE4BEFA" w:rsidR="000E72DD" w:rsidRPr="008B548C" w:rsidRDefault="000E72DD" w:rsidP="00C70635">
      <w:pPr>
        <w:rPr>
          <w:color w:val="C00000"/>
          <w:lang w:val="en-GB"/>
        </w:rPr>
      </w:pPr>
    </w:p>
    <w:p w14:paraId="67F3B172" w14:textId="77777777" w:rsidR="008B2D20" w:rsidRDefault="008B2D20" w:rsidP="00C70635">
      <w:pPr>
        <w:rPr>
          <w:highlight w:val="magenta"/>
          <w:lang w:val="en-GB"/>
        </w:rPr>
        <w:sectPr w:rsidR="008B2D20" w:rsidSect="007B381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50B5E0" w14:textId="15502F32" w:rsidR="000D676E" w:rsidRDefault="00713629" w:rsidP="000D676E">
      <w:pPr>
        <w:pStyle w:val="Headline1-STEvaluationReport"/>
      </w:pPr>
      <w:bookmarkStart w:id="35" w:name="_Toc159850786"/>
      <w:r>
        <w:lastRenderedPageBreak/>
        <w:t>T</w:t>
      </w:r>
      <w:r w:rsidR="00DD61E1">
        <w:t xml:space="preserve">he </w:t>
      </w:r>
      <w:r w:rsidR="00986BA9">
        <w:t>department</w:t>
      </w:r>
      <w:r w:rsidR="004807BF">
        <w:t xml:space="preserve"> towards</w:t>
      </w:r>
      <w:r w:rsidR="00DD61E1">
        <w:t xml:space="preserve"> 2030</w:t>
      </w:r>
      <w:bookmarkEnd w:id="35"/>
    </w:p>
    <w:p w14:paraId="06D9A3D6" w14:textId="201ED3D1" w:rsidR="00C353FE" w:rsidRDefault="004807BF" w:rsidP="000D676E">
      <w:pPr>
        <w:pStyle w:val="Headline2-STEvaluationReport"/>
      </w:pPr>
      <w:bookmarkStart w:id="36" w:name="_Toc159850787"/>
      <w:r>
        <w:t>Research v</w:t>
      </w:r>
      <w:r w:rsidR="00C353FE">
        <w:t>ision</w:t>
      </w:r>
      <w:bookmarkEnd w:id="36"/>
    </w:p>
    <w:sdt>
      <w:sdtPr>
        <w:rPr>
          <w:rFonts w:eastAsiaTheme="majorEastAsia" w:cstheme="majorBidi"/>
          <w:b/>
          <w:color w:val="000000" w:themeColor="text1"/>
        </w:rPr>
        <w:id w:val="-1189522190"/>
        <w:placeholder>
          <w:docPart w:val="C777E01DABC84FC1B207E1A7872E3D69"/>
        </w:placeholder>
        <w:showingPlcHdr/>
      </w:sdtPr>
      <w:sdtEndPr>
        <w:rPr>
          <w:rFonts w:eastAsiaTheme="minorHAnsi" w:cstheme="minorBidi"/>
          <w:b w:val="0"/>
          <w:bCs/>
          <w:i/>
          <w:iCs/>
          <w:color w:val="auto"/>
        </w:rPr>
      </w:sdtEndPr>
      <w:sdtContent>
        <w:p w14:paraId="0A478AC8" w14:textId="574EC3E7" w:rsidR="00B651F7" w:rsidRPr="00913C70" w:rsidRDefault="00913C70" w:rsidP="00913C70">
          <w:pPr>
            <w:pStyle w:val="TextBody-STEvaluationReport"/>
            <w:rPr>
              <w:bCs/>
              <w:i/>
              <w:iCs/>
              <w:lang w:val="da-DK"/>
            </w:rPr>
          </w:pPr>
          <w:r w:rsidRPr="0064082D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2C13E623" w14:textId="610C8EBA" w:rsidR="000D676E" w:rsidRDefault="007569A2" w:rsidP="000D676E">
      <w:pPr>
        <w:pStyle w:val="Headline2-STEvaluationReport"/>
      </w:pPr>
      <w:bookmarkStart w:id="37" w:name="_Toc159850788"/>
      <w:r>
        <w:t>Ideas for d</w:t>
      </w:r>
      <w:r w:rsidR="00FD35C9">
        <w:t>evelopment</w:t>
      </w:r>
      <w:bookmarkEnd w:id="37"/>
    </w:p>
    <w:sdt>
      <w:sdtPr>
        <w:rPr>
          <w:rFonts w:eastAsiaTheme="majorEastAsia" w:cstheme="majorBidi"/>
          <w:b/>
          <w:color w:val="000000" w:themeColor="text1"/>
        </w:rPr>
        <w:id w:val="-1130159256"/>
        <w:placeholder>
          <w:docPart w:val="BE1EF98FCE2F417E9D2CA054493D5AC8"/>
        </w:placeholder>
        <w:showingPlcHdr/>
      </w:sdtPr>
      <w:sdtEndPr>
        <w:rPr>
          <w:rFonts w:eastAsiaTheme="minorHAnsi" w:cstheme="minorBidi"/>
          <w:b w:val="0"/>
          <w:color w:val="auto"/>
        </w:rPr>
      </w:sdtEndPr>
      <w:sdtContent>
        <w:p w14:paraId="626E2566" w14:textId="0F9925F0" w:rsidR="00533EEA" w:rsidRPr="00913C70" w:rsidRDefault="00913C70" w:rsidP="00913C70">
          <w:pPr>
            <w:pStyle w:val="BulletList-STEvaluationReport"/>
            <w:tabs>
              <w:tab w:val="left" w:pos="1728"/>
            </w:tabs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299BCF9D" w14:textId="085BDEA5" w:rsidR="009D0D05" w:rsidRPr="001A6579" w:rsidRDefault="00892279" w:rsidP="003C33F7">
      <w:pPr>
        <w:pStyle w:val="Headline1-STEvaluationReport"/>
        <w:numPr>
          <w:ilvl w:val="0"/>
          <w:numId w:val="22"/>
        </w:numPr>
      </w:pPr>
      <w:bookmarkStart w:id="38" w:name="_Toc159850789"/>
      <w:r>
        <w:t>The d</w:t>
      </w:r>
      <w:r w:rsidR="00C32929" w:rsidRPr="001A6579">
        <w:t>epartment</w:t>
      </w:r>
      <w:r w:rsidR="00713629">
        <w:t xml:space="preserve"> </w:t>
      </w:r>
      <w:r w:rsidR="007A5BE6">
        <w:t>today</w:t>
      </w:r>
      <w:bookmarkEnd w:id="38"/>
      <w:r w:rsidR="00560ACC" w:rsidRPr="001A6579">
        <w:t xml:space="preserve"> </w:t>
      </w:r>
    </w:p>
    <w:p w14:paraId="5A000CC0" w14:textId="36B8B559" w:rsidR="001E4B79" w:rsidRPr="001A6579" w:rsidRDefault="00B66E0C" w:rsidP="001A6579">
      <w:pPr>
        <w:pStyle w:val="Headline2-STEvaluationReport"/>
      </w:pPr>
      <w:bookmarkStart w:id="39" w:name="_Toc159850790"/>
      <w:r>
        <w:t>Overview</w:t>
      </w:r>
      <w:bookmarkEnd w:id="39"/>
      <w:r w:rsidR="006118A2" w:rsidRPr="001A6579">
        <w:t xml:space="preserve"> </w:t>
      </w:r>
    </w:p>
    <w:p w14:paraId="388967DC" w14:textId="2148A4AE" w:rsidR="00B10165" w:rsidRDefault="00713629" w:rsidP="005E0501">
      <w:pPr>
        <w:pStyle w:val="Headline3-STEvaluationReport"/>
      </w:pPr>
      <w:bookmarkStart w:id="40" w:name="_Toc159850791"/>
      <w:r>
        <w:t>Key h</w:t>
      </w:r>
      <w:r w:rsidR="00B66E0C">
        <w:t xml:space="preserve">istoric </w:t>
      </w:r>
      <w:r>
        <w:t>events</w:t>
      </w:r>
      <w:r w:rsidR="00B66E0C">
        <w:t xml:space="preserve"> that </w:t>
      </w:r>
      <w:r>
        <w:t>shaped</w:t>
      </w:r>
      <w:r w:rsidR="00B66E0C">
        <w:t xml:space="preserve"> the department</w:t>
      </w:r>
      <w:bookmarkEnd w:id="40"/>
      <w:r w:rsidR="002D5834">
        <w:t xml:space="preserve"> </w:t>
      </w:r>
    </w:p>
    <w:bookmarkStart w:id="41" w:name="_Hlk149551346" w:displacedByCustomXml="next"/>
    <w:bookmarkStart w:id="42" w:name="_Hlk149551308" w:displacedByCustomXml="next"/>
    <w:sdt>
      <w:sdtPr>
        <w:id w:val="-1696070394"/>
        <w:placeholder>
          <w:docPart w:val="7578C2C7074C429A992099B63A3B3FA7"/>
        </w:placeholder>
        <w:showingPlcHdr/>
      </w:sdtPr>
      <w:sdtEndPr/>
      <w:sdtContent>
        <w:bookmarkEnd w:id="41" w:displacedByCustomXml="prev"/>
        <w:p w14:paraId="0635F9FC" w14:textId="63D9967E" w:rsidR="00050E08" w:rsidRPr="00913C70" w:rsidRDefault="00913C70" w:rsidP="00913C70">
          <w:pPr>
            <w:pStyle w:val="TextBody-STEvaluationReport"/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2805BD41" w14:textId="0FD10A98" w:rsidR="004807BF" w:rsidRDefault="00E919BA" w:rsidP="005E0501">
      <w:pPr>
        <w:pStyle w:val="Headline3-STEvaluationReport"/>
      </w:pPr>
      <w:bookmarkStart w:id="43" w:name="_Toc159850792"/>
      <w:bookmarkEnd w:id="42"/>
      <w:r>
        <w:t>Research evaluation in 2019 – recommendations and their implementation</w:t>
      </w:r>
      <w:bookmarkEnd w:id="43"/>
    </w:p>
    <w:sdt>
      <w:sdtPr>
        <w:id w:val="1963077561"/>
        <w:placeholder>
          <w:docPart w:val="DA4E4601BD6D410E8A15D554FD1EE39A"/>
        </w:placeholder>
        <w:showingPlcHdr/>
      </w:sdtPr>
      <w:sdtEndPr/>
      <w:sdtContent>
        <w:p w14:paraId="5D08A81B" w14:textId="3A173C38" w:rsidR="004A69CF" w:rsidRPr="00913C70" w:rsidRDefault="00913C70" w:rsidP="00913C70">
          <w:pPr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36C1E48C" w14:textId="51A62C29" w:rsidR="00B66E0C" w:rsidRPr="00B66E0C" w:rsidRDefault="00614CBD" w:rsidP="005E0501">
      <w:pPr>
        <w:pStyle w:val="Headline3-STEvaluationReport"/>
      </w:pPr>
      <w:bookmarkStart w:id="44" w:name="_Toc159850793"/>
      <w:r>
        <w:t>O</w:t>
      </w:r>
      <w:r w:rsidR="00B66E0C">
        <w:t>rganization</w:t>
      </w:r>
      <w:r w:rsidR="008534E3">
        <w:t xml:space="preserve"> and</w:t>
      </w:r>
      <w:r w:rsidR="00520DE0">
        <w:t xml:space="preserve"> </w:t>
      </w:r>
      <w:r w:rsidR="00B66E0C">
        <w:t>governance</w:t>
      </w:r>
      <w:bookmarkEnd w:id="44"/>
    </w:p>
    <w:bookmarkStart w:id="45" w:name="_Hlk147169013" w:displacedByCustomXml="next"/>
    <w:bookmarkStart w:id="46" w:name="_Hlk147169506" w:displacedByCustomXml="next"/>
    <w:sdt>
      <w:sdtPr>
        <w:id w:val="-1006595506"/>
        <w:placeholder>
          <w:docPart w:val="DefaultPlaceholder_-1854013440"/>
        </w:placeholder>
        <w:showingPlcHdr/>
      </w:sdtPr>
      <w:sdtEndPr/>
      <w:sdtContent>
        <w:bookmarkEnd w:id="45" w:displacedByCustomXml="prev"/>
        <w:p w14:paraId="4E2E4806" w14:textId="3AC42F90" w:rsidR="00BF4DA5" w:rsidRPr="00913C70" w:rsidRDefault="00913C70" w:rsidP="00913C70">
          <w:pPr>
            <w:pStyle w:val="TextBody-STEvaluationReport"/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0FBE91A0" w14:textId="2BBC215C" w:rsidR="005519AC" w:rsidRDefault="00614CBD" w:rsidP="005E0501">
      <w:pPr>
        <w:pStyle w:val="Headline3-STEvaluationReport"/>
      </w:pPr>
      <w:bookmarkStart w:id="47" w:name="_Toc159850794"/>
      <w:bookmarkEnd w:id="46"/>
      <w:r>
        <w:t>R</w:t>
      </w:r>
      <w:r w:rsidR="00713629">
        <w:t xml:space="preserve">esearch </w:t>
      </w:r>
      <w:r>
        <w:t>areas</w:t>
      </w:r>
      <w:bookmarkEnd w:id="47"/>
    </w:p>
    <w:sdt>
      <w:sdtPr>
        <w:id w:val="-1022169779"/>
        <w:placeholder>
          <w:docPart w:val="3F3E988D6984409598B00FBE78C2957D"/>
        </w:placeholder>
        <w:showingPlcHdr/>
      </w:sdtPr>
      <w:sdtEndPr/>
      <w:sdtContent>
        <w:p w14:paraId="611F8985" w14:textId="4D60FE4C" w:rsidR="005519AC" w:rsidRPr="00913C70" w:rsidRDefault="00913C70" w:rsidP="00913C70">
          <w:pPr>
            <w:pStyle w:val="TextBody-STEvaluationReport"/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30F59467" w14:textId="37848302" w:rsidR="00A25F1C" w:rsidRPr="00E20010" w:rsidRDefault="00713629" w:rsidP="00E20010">
      <w:pPr>
        <w:pStyle w:val="Headline2-STEvaluationReport"/>
        <w:rPr>
          <w:highlight w:val="yellow"/>
        </w:rPr>
      </w:pPr>
      <w:bookmarkStart w:id="48" w:name="_Toc159850795"/>
      <w:r w:rsidRPr="008B4C2D">
        <w:t xml:space="preserve">Research area </w:t>
      </w:r>
      <w:r w:rsidR="004A69CF" w:rsidRPr="004A69CF">
        <w:rPr>
          <w:highlight w:val="yellow"/>
        </w:rPr>
        <w:t>“</w:t>
      </w:r>
      <w:r w:rsidRPr="004A69CF">
        <w:rPr>
          <w:highlight w:val="yellow"/>
        </w:rPr>
        <w:t>A</w:t>
      </w:r>
      <w:r w:rsidR="004A69CF" w:rsidRPr="004A69CF">
        <w:rPr>
          <w:highlight w:val="yellow"/>
        </w:rPr>
        <w:t>”</w:t>
      </w:r>
      <w:r w:rsidRPr="004A69CF">
        <w:rPr>
          <w:highlight w:val="yellow"/>
        </w:rPr>
        <w:t xml:space="preserve"> </w:t>
      </w:r>
      <w:r w:rsidR="00B10CBE" w:rsidRPr="004A69CF">
        <w:rPr>
          <w:highlight w:val="yellow"/>
        </w:rPr>
        <w:t>(du</w:t>
      </w:r>
      <w:r w:rsidR="00B10CBE" w:rsidRPr="00B10CBE">
        <w:rPr>
          <w:highlight w:val="yellow"/>
        </w:rPr>
        <w:t>plicate for each Research Area)</w:t>
      </w:r>
      <w:bookmarkEnd w:id="48"/>
    </w:p>
    <w:sdt>
      <w:sdtPr>
        <w:id w:val="1409962047"/>
        <w:placeholder>
          <w:docPart w:val="33013C6E9D394F84A2793DD6197BEFF1"/>
        </w:placeholder>
        <w:showingPlcHdr/>
      </w:sdtPr>
      <w:sdtEndPr/>
      <w:sdtContent>
        <w:p w14:paraId="2C01A2E1" w14:textId="300A8DBD" w:rsidR="00343A2D" w:rsidRPr="00913C70" w:rsidRDefault="00913C70" w:rsidP="00913C70">
          <w:pPr>
            <w:pStyle w:val="TextBody-STEvaluationReport"/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16379CBA" w14:textId="6C4DDB03" w:rsidR="005E0501" w:rsidRDefault="005E0501" w:rsidP="005E0501">
      <w:pPr>
        <w:pStyle w:val="Headline2-STEvaluationReport"/>
      </w:pPr>
      <w:bookmarkStart w:id="49" w:name="_Toc159850796"/>
      <w:r>
        <w:t>Interdisciplinary collaboration</w:t>
      </w:r>
      <w:bookmarkEnd w:id="49"/>
    </w:p>
    <w:sdt>
      <w:sdtPr>
        <w:id w:val="617647802"/>
        <w:placeholder>
          <w:docPart w:val="5D3AA8ADE41A4A439630E8460B177891"/>
        </w:placeholder>
        <w:showingPlcHdr/>
      </w:sdtPr>
      <w:sdtEndPr/>
      <w:sdtContent>
        <w:p w14:paraId="27615B37" w14:textId="023381A0" w:rsidR="005E0501" w:rsidRPr="00913C70" w:rsidRDefault="00913C70" w:rsidP="005E0501">
          <w:pPr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72DEF8A6" w14:textId="1406368D" w:rsidR="00715D00" w:rsidRDefault="00E20010" w:rsidP="00E20010">
      <w:pPr>
        <w:pStyle w:val="Headline1-STEvaluationReport"/>
      </w:pPr>
      <w:bookmarkStart w:id="50" w:name="_Toc159850797"/>
      <w:r>
        <w:t>Analysis of the department</w:t>
      </w:r>
      <w:r w:rsidR="006F5B7D">
        <w:t>’</w:t>
      </w:r>
      <w:r>
        <w:t>s v</w:t>
      </w:r>
      <w:r w:rsidR="00B10CBE">
        <w:t>iability</w:t>
      </w:r>
      <w:r w:rsidR="006F5B7D">
        <w:t xml:space="preserve"> – reflections and perspectives</w:t>
      </w:r>
      <w:bookmarkEnd w:id="50"/>
    </w:p>
    <w:p w14:paraId="6BF36A7C" w14:textId="77777777" w:rsidR="00632C42" w:rsidRDefault="003A09DF" w:rsidP="00632C42">
      <w:pPr>
        <w:spacing w:line="259" w:lineRule="auto"/>
        <w:jc w:val="left"/>
        <w:rPr>
          <w:highlight w:val="yellow"/>
        </w:rPr>
      </w:pPr>
      <w:r>
        <w:rPr>
          <w:highlight w:val="yellow"/>
        </w:rPr>
        <w:t>Overall guiding question for this chapter</w:t>
      </w:r>
      <w:r w:rsidR="00632C42">
        <w:rPr>
          <w:highlight w:val="yellow"/>
        </w:rPr>
        <w:t>:</w:t>
      </w:r>
    </w:p>
    <w:p w14:paraId="691CE015" w14:textId="7449135A" w:rsidR="00A23FC9" w:rsidRPr="00632C42" w:rsidRDefault="00632C42" w:rsidP="00632C42">
      <w:pPr>
        <w:spacing w:line="259" w:lineRule="auto"/>
        <w:jc w:val="left"/>
        <w:rPr>
          <w:highlight w:val="yellow"/>
        </w:rPr>
      </w:pPr>
      <w:r w:rsidRPr="00632C42">
        <w:rPr>
          <w:b/>
          <w:bCs/>
          <w:highlight w:val="yellow"/>
        </w:rPr>
        <w:t>W</w:t>
      </w:r>
      <w:r w:rsidR="00E877DA" w:rsidRPr="00632C42">
        <w:rPr>
          <w:b/>
          <w:bCs/>
          <w:highlight w:val="yellow"/>
        </w:rPr>
        <w:t xml:space="preserve">ith respect to </w:t>
      </w:r>
      <w:r w:rsidR="00A23FC9" w:rsidRPr="00632C42">
        <w:rPr>
          <w:b/>
          <w:bCs/>
          <w:highlight w:val="yellow"/>
        </w:rPr>
        <w:t xml:space="preserve">the overall goals described in chapter I.A.: </w:t>
      </w:r>
    </w:p>
    <w:p w14:paraId="4ECD8B77" w14:textId="1C5D4E77" w:rsidR="00A23FC9" w:rsidRPr="00A23FC9" w:rsidRDefault="00A23FC9" w:rsidP="00632C42">
      <w:pPr>
        <w:pStyle w:val="ListParagraph"/>
        <w:numPr>
          <w:ilvl w:val="0"/>
          <w:numId w:val="36"/>
        </w:numPr>
        <w:rPr>
          <w:highlight w:val="yellow"/>
        </w:rPr>
      </w:pPr>
      <w:r>
        <w:rPr>
          <w:b/>
          <w:bCs/>
          <w:highlight w:val="yellow"/>
        </w:rPr>
        <w:t>H</w:t>
      </w:r>
      <w:r w:rsidR="00E877DA" w:rsidRPr="00A23FC9">
        <w:rPr>
          <w:b/>
          <w:bCs/>
          <w:highlight w:val="yellow"/>
        </w:rPr>
        <w:t xml:space="preserve">ow are we doing so far? </w:t>
      </w:r>
    </w:p>
    <w:p w14:paraId="0AB5B405" w14:textId="747027F2" w:rsidR="00E877DA" w:rsidRPr="00632C42" w:rsidRDefault="00632C42" w:rsidP="00632C42">
      <w:pPr>
        <w:pStyle w:val="ListParagraph"/>
        <w:numPr>
          <w:ilvl w:val="0"/>
          <w:numId w:val="36"/>
        </w:numPr>
        <w:rPr>
          <w:highlight w:val="yellow"/>
        </w:rPr>
      </w:pPr>
      <w:r>
        <w:rPr>
          <w:b/>
          <w:bCs/>
          <w:highlight w:val="yellow"/>
        </w:rPr>
        <w:t>H</w:t>
      </w:r>
      <w:r w:rsidR="00E877DA" w:rsidRPr="00A23FC9">
        <w:rPr>
          <w:b/>
          <w:bCs/>
          <w:highlight w:val="yellow"/>
        </w:rPr>
        <w:t>ow can we improve?</w:t>
      </w:r>
    </w:p>
    <w:p w14:paraId="26636AE1" w14:textId="495EAB1B" w:rsidR="00632C42" w:rsidRPr="00632C42" w:rsidRDefault="00632C42" w:rsidP="00632C42">
      <w:pPr>
        <w:rPr>
          <w:highlight w:val="yellow"/>
        </w:rPr>
      </w:pPr>
      <w:r>
        <w:rPr>
          <w:highlight w:val="yellow"/>
        </w:rPr>
        <w:t xml:space="preserve">Consider using a SWOT approach. </w:t>
      </w:r>
      <w:r w:rsidR="00DF16A4">
        <w:rPr>
          <w:highlight w:val="yellow"/>
        </w:rPr>
        <w:t>A</w:t>
      </w:r>
      <w:r>
        <w:rPr>
          <w:highlight w:val="yellow"/>
        </w:rPr>
        <w:t>nswer</w:t>
      </w:r>
      <w:r w:rsidR="0028439F">
        <w:rPr>
          <w:highlight w:val="yellow"/>
        </w:rPr>
        <w:t>s</w:t>
      </w:r>
      <w:r>
        <w:rPr>
          <w:highlight w:val="yellow"/>
        </w:rPr>
        <w:t xml:space="preserve"> </w:t>
      </w:r>
      <w:r w:rsidR="00DF16A4">
        <w:rPr>
          <w:highlight w:val="yellow"/>
        </w:rPr>
        <w:t>to</w:t>
      </w:r>
      <w:r>
        <w:rPr>
          <w:highlight w:val="yellow"/>
        </w:rPr>
        <w:t xml:space="preserve"> “How can we improve” should </w:t>
      </w:r>
      <w:r w:rsidR="00533EEA">
        <w:rPr>
          <w:highlight w:val="yellow"/>
        </w:rPr>
        <w:t xml:space="preserve">feed into </w:t>
      </w:r>
      <w:r>
        <w:rPr>
          <w:highlight w:val="yellow"/>
        </w:rPr>
        <w:t>chapter I.B “ideas for development”.</w:t>
      </w:r>
    </w:p>
    <w:p w14:paraId="4D93D786" w14:textId="0CCDBA70" w:rsidR="00B04334" w:rsidRPr="009D771F" w:rsidRDefault="00614CBD" w:rsidP="00AA076D">
      <w:pPr>
        <w:pStyle w:val="Headline2-STEvaluationReport"/>
      </w:pPr>
      <w:bookmarkStart w:id="51" w:name="_Toc159850798"/>
      <w:r w:rsidRPr="009D771F">
        <w:t xml:space="preserve">Dimension 1: </w:t>
      </w:r>
      <w:r w:rsidR="0062647B" w:rsidRPr="009D771F">
        <w:t>Scientific impact</w:t>
      </w:r>
      <w:bookmarkEnd w:id="51"/>
      <w:r w:rsidRPr="009D771F">
        <w:t xml:space="preserve"> </w:t>
      </w:r>
    </w:p>
    <w:sdt>
      <w:sdtPr>
        <w:id w:val="-1044440196"/>
        <w:placeholder>
          <w:docPart w:val="DefaultPlaceholder_-1854013440"/>
        </w:placeholder>
        <w:showingPlcHdr/>
      </w:sdtPr>
      <w:sdtEndPr/>
      <w:sdtContent>
        <w:p w14:paraId="5796A442" w14:textId="5166300C" w:rsidR="004807B9" w:rsidRPr="00913C70" w:rsidRDefault="00913C70" w:rsidP="00913C70">
          <w:pPr>
            <w:pStyle w:val="BulletList-STEvaluationReport"/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306D9E58" w14:textId="678480CF" w:rsidR="0009060D" w:rsidRPr="0009060D" w:rsidRDefault="00614CBD" w:rsidP="00715765">
      <w:pPr>
        <w:pStyle w:val="Headline2-STEvaluationReport"/>
      </w:pPr>
      <w:bookmarkStart w:id="52" w:name="_Toc159850799"/>
      <w:r>
        <w:t xml:space="preserve">Dimension 2: </w:t>
      </w:r>
      <w:r w:rsidR="0062647B">
        <w:t>S</w:t>
      </w:r>
      <w:r w:rsidR="00B10CBE">
        <w:t>ocietal i</w:t>
      </w:r>
      <w:r>
        <w:t>mpact</w:t>
      </w:r>
      <w:bookmarkEnd w:id="52"/>
    </w:p>
    <w:sdt>
      <w:sdtPr>
        <w:id w:val="94829283"/>
        <w:placeholder>
          <w:docPart w:val="54298DB6690E4FEFBA19BEFD3F6681CE"/>
        </w:placeholder>
        <w:showingPlcHdr/>
      </w:sdtPr>
      <w:sdtEndPr>
        <w:rPr>
          <w:color w:val="FFFFFF" w:themeColor="background1"/>
          <w:highlight w:val="red"/>
        </w:rPr>
      </w:sdtEndPr>
      <w:sdtContent>
        <w:p w14:paraId="41A2C886" w14:textId="27A2F860" w:rsidR="00F72A00" w:rsidRPr="00913C70" w:rsidRDefault="00913C70" w:rsidP="00913C70">
          <w:pPr>
            <w:pStyle w:val="BulletList-STEvaluationReport"/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278BCF89" w14:textId="78428EBA" w:rsidR="00467BA7" w:rsidRDefault="00614CBD" w:rsidP="00467BA7">
      <w:pPr>
        <w:pStyle w:val="Headline2-STEvaluationReport"/>
      </w:pPr>
      <w:bookmarkStart w:id="53" w:name="_Toc159850800"/>
      <w:r>
        <w:lastRenderedPageBreak/>
        <w:t xml:space="preserve">Dimension 3: </w:t>
      </w:r>
      <w:r w:rsidR="00190633">
        <w:t>Prerequisites for impact – the department</w:t>
      </w:r>
      <w:r w:rsidR="009602D1">
        <w:t xml:space="preserve">’s research </w:t>
      </w:r>
      <w:r w:rsidR="006A3D42">
        <w:t xml:space="preserve">staff and </w:t>
      </w:r>
      <w:r w:rsidR="009602D1">
        <w:t>culture</w:t>
      </w:r>
      <w:bookmarkEnd w:id="53"/>
    </w:p>
    <w:p w14:paraId="42875C32" w14:textId="77777777" w:rsidR="006A3D42" w:rsidRPr="0062647B" w:rsidRDefault="006A3D42" w:rsidP="005E0501">
      <w:pPr>
        <w:pStyle w:val="Headline3-STEvaluationReport"/>
      </w:pPr>
      <w:bookmarkStart w:id="54" w:name="_Toc159850801"/>
      <w:r w:rsidRPr="0062647B">
        <w:t>Recruitment and career development</w:t>
      </w:r>
      <w:bookmarkEnd w:id="54"/>
    </w:p>
    <w:sdt>
      <w:sdtPr>
        <w:id w:val="1442102389"/>
        <w:placeholder>
          <w:docPart w:val="574BB47BB1E64CEA963044073BC79252"/>
        </w:placeholder>
        <w:showingPlcHdr/>
      </w:sdtPr>
      <w:sdtEndPr/>
      <w:sdtContent>
        <w:p w14:paraId="7DBEAB7C" w14:textId="76201221" w:rsidR="006D16D4" w:rsidRPr="00913C70" w:rsidRDefault="00913C70" w:rsidP="00913C70">
          <w:pPr>
            <w:pStyle w:val="TextBody-STEvaluationReport"/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18C7BB51" w14:textId="64B0C61B" w:rsidR="006332DA" w:rsidRPr="0062647B" w:rsidRDefault="006332DA" w:rsidP="005E0501">
      <w:pPr>
        <w:pStyle w:val="Headline3-STEvaluationReport"/>
      </w:pPr>
      <w:bookmarkStart w:id="55" w:name="_Toc159850802"/>
      <w:r w:rsidRPr="0062647B">
        <w:t>Research culture and collaborative processes</w:t>
      </w:r>
      <w:bookmarkEnd w:id="55"/>
    </w:p>
    <w:sdt>
      <w:sdtPr>
        <w:id w:val="28691394"/>
        <w:placeholder>
          <w:docPart w:val="6427FA4D83E9471080740352F353B2A5"/>
        </w:placeholder>
        <w:showingPlcHdr/>
      </w:sdtPr>
      <w:sdtEndPr/>
      <w:sdtContent>
        <w:p w14:paraId="5E192B3B" w14:textId="5371A197" w:rsidR="00F828A3" w:rsidRPr="00913C70" w:rsidRDefault="00913C70" w:rsidP="00913C70">
          <w:pPr>
            <w:pStyle w:val="BulletList-STEvaluationReport"/>
            <w:rPr>
              <w:lang w:val="da-DK"/>
            </w:rPr>
          </w:pPr>
          <w:r w:rsidRPr="00913C70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236CB7C0" w14:textId="02D36930" w:rsidR="000F647A" w:rsidRPr="000F647A" w:rsidRDefault="006F5B7D" w:rsidP="005E0501">
      <w:pPr>
        <w:pStyle w:val="Headline3-STEvaluationReport"/>
        <w:rPr>
          <w:highlight w:val="yellow"/>
        </w:rPr>
      </w:pPr>
      <w:bookmarkStart w:id="56" w:name="_Toc159850803"/>
      <w:r w:rsidRPr="006F5B7D">
        <w:rPr>
          <w:highlight w:val="yellow"/>
        </w:rPr>
        <w:t xml:space="preserve">Other </w:t>
      </w:r>
      <w:r w:rsidR="00CC3D14">
        <w:rPr>
          <w:highlight w:val="yellow"/>
        </w:rPr>
        <w:t>topics related to research culture</w:t>
      </w:r>
      <w:r w:rsidRPr="006F5B7D">
        <w:rPr>
          <w:highlight w:val="yellow"/>
        </w:rPr>
        <w:t xml:space="preserve"> chose</w:t>
      </w:r>
      <w:r w:rsidR="00CC3D14">
        <w:rPr>
          <w:highlight w:val="yellow"/>
        </w:rPr>
        <w:t>n</w:t>
      </w:r>
      <w:r w:rsidRPr="006F5B7D">
        <w:rPr>
          <w:highlight w:val="yellow"/>
        </w:rPr>
        <w:t xml:space="preserve"> by department</w:t>
      </w:r>
      <w:r w:rsidR="00D673AA">
        <w:rPr>
          <w:highlight w:val="yellow"/>
        </w:rPr>
        <w:t xml:space="preserve"> (optional)</w:t>
      </w:r>
      <w:bookmarkEnd w:id="56"/>
      <w:r w:rsidR="00CC3D14">
        <w:rPr>
          <w:highlight w:val="yellow"/>
        </w:rPr>
        <w:t xml:space="preserve"> </w:t>
      </w:r>
    </w:p>
    <w:sdt>
      <w:sdtPr>
        <w:id w:val="-926882137"/>
        <w:placeholder>
          <w:docPart w:val="F0EA90604B174153A7A3775172CB3DB3"/>
        </w:placeholder>
      </w:sdtPr>
      <w:sdtEndPr/>
      <w:sdtContent>
        <w:p w14:paraId="08C0F865" w14:textId="409928B0" w:rsidR="000F647A" w:rsidRDefault="00D673AA" w:rsidP="000F647A">
          <w:pPr>
            <w:pStyle w:val="TextBody-STEvaluationReport"/>
          </w:pPr>
          <w:r w:rsidRPr="00913C70">
            <w:rPr>
              <w:highlight w:val="yellow"/>
            </w:rPr>
            <w:t xml:space="preserve">Delete </w:t>
          </w:r>
          <w:r w:rsidR="00D706AF" w:rsidRPr="00913C70">
            <w:rPr>
              <w:highlight w:val="yellow"/>
            </w:rPr>
            <w:t xml:space="preserve">incl. </w:t>
          </w:r>
          <w:r w:rsidRPr="00913C70">
            <w:rPr>
              <w:highlight w:val="yellow"/>
            </w:rPr>
            <w:t>heading if not relevant!</w:t>
          </w:r>
        </w:p>
      </w:sdtContent>
    </w:sdt>
    <w:p w14:paraId="67589828" w14:textId="640EFC1F" w:rsidR="00814648" w:rsidRPr="00814648" w:rsidRDefault="00837C27" w:rsidP="00814648">
      <w:pPr>
        <w:pStyle w:val="Headline2-STEvaluationReport"/>
        <w:rPr>
          <w:highlight w:val="yellow"/>
        </w:rPr>
      </w:pPr>
      <w:bookmarkStart w:id="57" w:name="_Toc159850804"/>
      <w:r w:rsidRPr="006F5B7D">
        <w:rPr>
          <w:highlight w:val="yellow"/>
        </w:rPr>
        <w:t>Dimension X: Departments own choice</w:t>
      </w:r>
      <w:r w:rsidR="00CC3D14">
        <w:rPr>
          <w:highlight w:val="yellow"/>
        </w:rPr>
        <w:t xml:space="preserve"> </w:t>
      </w:r>
      <w:r w:rsidR="00D673AA">
        <w:rPr>
          <w:highlight w:val="yellow"/>
        </w:rPr>
        <w:t>(optional)</w:t>
      </w:r>
      <w:bookmarkEnd w:id="57"/>
    </w:p>
    <w:sdt>
      <w:sdtPr>
        <w:id w:val="12195442"/>
        <w:placeholder>
          <w:docPart w:val="46723A96BE414335A0652845E0524D1F"/>
        </w:placeholder>
      </w:sdtPr>
      <w:sdtEndPr>
        <w:rPr>
          <w:highlight w:val="yellow"/>
        </w:rPr>
      </w:sdtEndPr>
      <w:sdtContent>
        <w:p w14:paraId="1BC74E2A" w14:textId="30F63C08" w:rsidR="006A3D42" w:rsidRDefault="006A3D42" w:rsidP="006A3D42">
          <w:pPr>
            <w:pStyle w:val="TextBody-STEvaluationReport"/>
          </w:pPr>
          <w:r w:rsidRPr="00913C70">
            <w:rPr>
              <w:highlight w:val="yellow"/>
            </w:rPr>
            <w:t xml:space="preserve">Delete </w:t>
          </w:r>
          <w:r w:rsidR="00D706AF" w:rsidRPr="00913C70">
            <w:rPr>
              <w:highlight w:val="yellow"/>
            </w:rPr>
            <w:t xml:space="preserve">incl. </w:t>
          </w:r>
          <w:r w:rsidRPr="00913C70">
            <w:rPr>
              <w:highlight w:val="yellow"/>
            </w:rPr>
            <w:t>heading if not relevant!</w:t>
          </w:r>
        </w:p>
      </w:sdtContent>
    </w:sdt>
    <w:p w14:paraId="4F03F604" w14:textId="27EE40CD" w:rsidR="00F1335E" w:rsidRPr="00CC3D14" w:rsidRDefault="00F1335E" w:rsidP="00913C70">
      <w:pPr>
        <w:pStyle w:val="Headline2-STEvaluationReport"/>
        <w:jc w:val="left"/>
        <w:rPr>
          <w:highlight w:val="yellow"/>
          <w:lang w:val="en-GB"/>
        </w:rPr>
      </w:pPr>
      <w:bookmarkStart w:id="58" w:name="_Toc159850805"/>
      <w:r w:rsidRPr="00CC3D14">
        <w:rPr>
          <w:highlight w:val="yellow"/>
          <w:lang w:val="en-GB"/>
        </w:rPr>
        <w:t xml:space="preserve">Concluding SWOT analysis / summary of viability analyses </w:t>
      </w:r>
      <w:r w:rsidR="00D673AA">
        <w:rPr>
          <w:highlight w:val="yellow"/>
          <w:lang w:val="en-GB"/>
        </w:rPr>
        <w:t>(optional)</w:t>
      </w:r>
      <w:bookmarkEnd w:id="58"/>
    </w:p>
    <w:sdt>
      <w:sdtPr>
        <w:id w:val="1155340419"/>
        <w:placeholder>
          <w:docPart w:val="9E89023E0E0A4BFE89CDCDD383E69272"/>
        </w:placeholder>
      </w:sdtPr>
      <w:sdtEndPr/>
      <w:sdtContent>
        <w:p w14:paraId="599BF5D5" w14:textId="0B3177BF" w:rsidR="00F1335E" w:rsidRPr="009A6A79" w:rsidRDefault="001E6616" w:rsidP="00913C70">
          <w:pPr>
            <w:pStyle w:val="TextBody-STEvaluationReport"/>
            <w:jc w:val="left"/>
            <w:sectPr w:rsidR="00F1335E" w:rsidRPr="009A6A79" w:rsidSect="008B2D20">
              <w:headerReference w:type="default" r:id="rId13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  <w:sdt>
            <w:sdtPr>
              <w:id w:val="186032236"/>
              <w:placeholder>
                <w:docPart w:val="49876A8B8B234D1084B9A84FB50C979C"/>
              </w:placeholder>
            </w:sdtPr>
            <w:sdtEndPr>
              <w:rPr>
                <w:highlight w:val="yellow"/>
              </w:rPr>
            </w:sdtEndPr>
            <w:sdtContent>
              <w:r w:rsidR="00913C70" w:rsidRPr="00913C70">
                <w:rPr>
                  <w:highlight w:val="yellow"/>
                </w:rPr>
                <w:t>Delete incl. heading if not relevant!</w:t>
              </w:r>
            </w:sdtContent>
          </w:sdt>
          <w:r w:rsidR="00913C70">
            <w:t xml:space="preserve"> </w:t>
          </w:r>
          <w:r w:rsidR="00DF16A4">
            <w:t xml:space="preserve"> </w:t>
          </w:r>
        </w:p>
      </w:sdtContent>
    </w:sdt>
    <w:p w14:paraId="24B05496" w14:textId="1CE7679C" w:rsidR="002A4E25" w:rsidRDefault="002A4E25" w:rsidP="001A6579">
      <w:pPr>
        <w:pStyle w:val="Headline1-STEvaluationReport"/>
      </w:pPr>
      <w:bookmarkStart w:id="59" w:name="_Toc159850806"/>
      <w:r>
        <w:lastRenderedPageBreak/>
        <w:t>References</w:t>
      </w:r>
      <w:bookmarkEnd w:id="59"/>
    </w:p>
    <w:sdt>
      <w:sdtPr>
        <w:id w:val="-897741496"/>
        <w:placeholder>
          <w:docPart w:val="DefaultPlaceholder_-1854013440"/>
        </w:placeholder>
      </w:sdtPr>
      <w:sdtEndPr>
        <w:rPr>
          <w:highlight w:val="yellow"/>
        </w:rPr>
      </w:sdtEndPr>
      <w:sdtContent>
        <w:p w14:paraId="015A1602" w14:textId="79C5D10B" w:rsidR="002A4E25" w:rsidRPr="00913C70" w:rsidRDefault="002A4E25" w:rsidP="00C70635">
          <w:pPr>
            <w:pStyle w:val="TextBody-STEvaluationReport"/>
            <w:rPr>
              <w:highlight w:val="yellow"/>
            </w:rPr>
          </w:pPr>
          <w:r w:rsidRPr="00913C70">
            <w:rPr>
              <w:highlight w:val="yellow"/>
            </w:rPr>
            <w:t>CLICK AND INSERT</w:t>
          </w:r>
          <w:r w:rsidR="007D5710" w:rsidRPr="00913C70">
            <w:rPr>
              <w:highlight w:val="yellow"/>
            </w:rPr>
            <w:t>: citations from chapter I</w:t>
          </w:r>
          <w:r w:rsidR="00BB44D4" w:rsidRPr="00913C70">
            <w:rPr>
              <w:highlight w:val="yellow"/>
            </w:rPr>
            <w:t xml:space="preserve">, </w:t>
          </w:r>
          <w:r w:rsidR="007D5710" w:rsidRPr="00913C70">
            <w:rPr>
              <w:highlight w:val="yellow"/>
            </w:rPr>
            <w:t>II</w:t>
          </w:r>
          <w:r w:rsidR="00BB44D4" w:rsidRPr="00913C70">
            <w:rPr>
              <w:highlight w:val="yellow"/>
            </w:rPr>
            <w:t xml:space="preserve"> and III</w:t>
          </w:r>
          <w:r w:rsidR="007D5710" w:rsidRPr="00913C70">
            <w:rPr>
              <w:highlight w:val="yellow"/>
            </w:rPr>
            <w:t>.</w:t>
          </w:r>
        </w:p>
        <w:p w14:paraId="65CD226B" w14:textId="0C3A623F" w:rsidR="00A017AC" w:rsidRPr="00913C70" w:rsidRDefault="00A017AC" w:rsidP="00C70635">
          <w:pPr>
            <w:pStyle w:val="TextBody-STEvaluationReport"/>
            <w:rPr>
              <w:highlight w:val="yellow"/>
            </w:rPr>
          </w:pPr>
        </w:p>
        <w:p w14:paraId="04991494" w14:textId="1D373A1E" w:rsidR="00067D66" w:rsidRPr="00913C70" w:rsidRDefault="00A017AC" w:rsidP="00C70635">
          <w:pPr>
            <w:pStyle w:val="TextBody-STEvaluationReport"/>
            <w:rPr>
              <w:rFonts w:asciiTheme="minorHAnsi" w:hAnsiTheme="minorHAnsi"/>
              <w:noProof/>
              <w:highlight w:val="yellow"/>
              <w:lang w:val="da-DK"/>
            </w:rPr>
          </w:pPr>
          <w:r w:rsidRPr="00913C70">
            <w:rPr>
              <w:highlight w:val="yellow"/>
            </w:rPr>
            <w:t>Example:</w:t>
          </w:r>
          <w:r w:rsidR="007D5710" w:rsidRPr="00913C70">
            <w:rPr>
              <w:highlight w:val="yellow"/>
            </w:rPr>
            <w:fldChar w:fldCharType="begin"/>
          </w:r>
          <w:r w:rsidR="007D5710" w:rsidRPr="00913C70">
            <w:rPr>
              <w:highlight w:val="yellow"/>
            </w:rPr>
            <w:instrText xml:space="preserve"> BIBLIOGRAPHY  \l 1030 </w:instrText>
          </w:r>
          <w:r w:rsidR="007D5710" w:rsidRPr="00913C70">
            <w:rPr>
              <w:highlight w:val="yellow"/>
            </w:rP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48"/>
            <w:gridCol w:w="8678"/>
          </w:tblGrid>
          <w:tr w:rsidR="00067D66" w:rsidRPr="00913C70" w14:paraId="3501E6C6" w14:textId="77777777">
            <w:trPr>
              <w:divId w:val="1671833663"/>
              <w:tblCellSpacing w:w="15" w:type="dxa"/>
            </w:trPr>
            <w:tc>
              <w:tcPr>
                <w:tcW w:w="50" w:type="pct"/>
                <w:hideMark/>
              </w:tcPr>
              <w:p w14:paraId="0C1D422E" w14:textId="22111681" w:rsidR="00067D66" w:rsidRPr="00913C70" w:rsidRDefault="00067D66" w:rsidP="00C70635">
                <w:pPr>
                  <w:pStyle w:val="Bibliography"/>
                  <w:rPr>
                    <w:b/>
                    <w:noProof/>
                    <w:sz w:val="24"/>
                    <w:szCs w:val="24"/>
                    <w:highlight w:val="yellow"/>
                  </w:rPr>
                </w:pPr>
                <w:r w:rsidRPr="00913C70">
                  <w:rPr>
                    <w:b/>
                    <w:noProof/>
                    <w:highlight w:val="yellow"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14:paraId="598095DB" w14:textId="77777777" w:rsidR="00067D66" w:rsidRPr="00913C70" w:rsidRDefault="00067D66" w:rsidP="00C70635">
                <w:pPr>
                  <w:pStyle w:val="Bibliography"/>
                  <w:rPr>
                    <w:b/>
                    <w:noProof/>
                    <w:highlight w:val="yellow"/>
                  </w:rPr>
                </w:pPr>
                <w:r w:rsidRPr="00913C70">
                  <w:rPr>
                    <w:b/>
                    <w:noProof/>
                    <w:highlight w:val="yellow"/>
                  </w:rPr>
                  <w:t xml:space="preserve">J. Jensen, »Test«. </w:t>
                </w:r>
              </w:p>
            </w:tc>
          </w:tr>
          <w:tr w:rsidR="00067D66" w:rsidRPr="00913C70" w14:paraId="0FE630F8" w14:textId="77777777">
            <w:trPr>
              <w:divId w:val="1671833663"/>
              <w:tblCellSpacing w:w="15" w:type="dxa"/>
            </w:trPr>
            <w:tc>
              <w:tcPr>
                <w:tcW w:w="50" w:type="pct"/>
                <w:hideMark/>
              </w:tcPr>
              <w:p w14:paraId="24FF0935" w14:textId="77777777" w:rsidR="00067D66" w:rsidRPr="00913C70" w:rsidRDefault="00067D66" w:rsidP="00C70635">
                <w:pPr>
                  <w:pStyle w:val="Bibliography"/>
                  <w:rPr>
                    <w:noProof/>
                    <w:highlight w:val="yellow"/>
                  </w:rPr>
                </w:pPr>
                <w:r w:rsidRPr="00913C70">
                  <w:rPr>
                    <w:noProof/>
                    <w:highlight w:val="yellow"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14:paraId="6710F079" w14:textId="77777777" w:rsidR="00067D66" w:rsidRPr="00913C70" w:rsidRDefault="00067D66" w:rsidP="00C70635">
                <w:pPr>
                  <w:pStyle w:val="Bibliography"/>
                  <w:rPr>
                    <w:noProof/>
                    <w:highlight w:val="yellow"/>
                  </w:rPr>
                </w:pPr>
                <w:r w:rsidRPr="00913C70">
                  <w:rPr>
                    <w:noProof/>
                    <w:highlight w:val="yellow"/>
                  </w:rPr>
                  <w:t xml:space="preserve">S. Smith, »test«. </w:t>
                </w:r>
              </w:p>
            </w:tc>
          </w:tr>
        </w:tbl>
        <w:p w14:paraId="0CF159DC" w14:textId="77777777" w:rsidR="00067D66" w:rsidRPr="00913C70" w:rsidRDefault="00067D66" w:rsidP="00C70635">
          <w:pPr>
            <w:divId w:val="1671833663"/>
            <w:rPr>
              <w:noProof/>
              <w:highlight w:val="yellow"/>
            </w:rPr>
          </w:pPr>
        </w:p>
        <w:p w14:paraId="1AFE1E99" w14:textId="2331723F" w:rsidR="00A017AC" w:rsidRPr="00913C70" w:rsidRDefault="007D5710" w:rsidP="00C70635">
          <w:pPr>
            <w:pStyle w:val="TextBody-STEvaluationReport"/>
            <w:rPr>
              <w:highlight w:val="yellow"/>
            </w:rPr>
          </w:pPr>
          <w:r w:rsidRPr="00913C70">
            <w:rPr>
              <w:highlight w:val="yellow"/>
            </w:rPr>
            <w:fldChar w:fldCharType="end"/>
          </w:r>
          <w:r w:rsidR="00A017AC" w:rsidRPr="00913C70">
            <w:rPr>
              <w:highlight w:val="yellow"/>
            </w:rPr>
            <w:t>Use bibliography style and cita</w:t>
          </w:r>
          <w:r w:rsidR="00067D66" w:rsidRPr="00913C70">
            <w:rPr>
              <w:highlight w:val="yellow"/>
            </w:rPr>
            <w:t>tion mode (numeric/by name) accor</w:t>
          </w:r>
          <w:r w:rsidR="00A017AC" w:rsidRPr="00913C70">
            <w:rPr>
              <w:highlight w:val="yellow"/>
            </w:rPr>
            <w:t>ding to the standards in the field</w:t>
          </w:r>
          <w:r w:rsidR="00067D66" w:rsidRPr="00913C70">
            <w:rPr>
              <w:highlight w:val="yellow"/>
            </w:rPr>
            <w:t>.</w:t>
          </w:r>
          <w:r w:rsidR="00C70635" w:rsidRPr="00913C70">
            <w:rPr>
              <w:highlight w:val="yellow"/>
            </w:rPr>
            <w:t xml:space="preserve"> Use hyperlinks if possible.</w:t>
          </w:r>
        </w:p>
        <w:p w14:paraId="558E3A03" w14:textId="77777777" w:rsidR="00A017AC" w:rsidRPr="00913C70" w:rsidRDefault="00A017AC" w:rsidP="00C70635">
          <w:pPr>
            <w:pStyle w:val="TextBody-STEvaluationReport"/>
            <w:rPr>
              <w:highlight w:val="yellow"/>
            </w:rPr>
          </w:pPr>
        </w:p>
        <w:p w14:paraId="178E4454" w14:textId="52C66771" w:rsidR="002A4E25" w:rsidRDefault="007D5710" w:rsidP="00C70635">
          <w:pPr>
            <w:pStyle w:val="TextBody-STEvaluationReport"/>
          </w:pPr>
          <w:r w:rsidRPr="00913C70">
            <w:rPr>
              <w:highlight w:val="yellow"/>
            </w:rPr>
            <w:t>Use bold fond to highlight the department’s own publication</w:t>
          </w:r>
          <w:r w:rsidR="00DF2686" w:rsidRPr="00913C70">
            <w:rPr>
              <w:highlight w:val="yellow"/>
            </w:rPr>
            <w:t>s</w:t>
          </w:r>
          <w:r w:rsidRPr="00913C70">
            <w:rPr>
              <w:highlight w:val="yellow"/>
            </w:rPr>
            <w:t xml:space="preserve"> (in contrast to other papers, that </w:t>
          </w:r>
          <w:r w:rsidR="00883FCE" w:rsidRPr="00913C70">
            <w:rPr>
              <w:highlight w:val="yellow"/>
            </w:rPr>
            <w:t xml:space="preserve">you </w:t>
          </w:r>
          <w:r w:rsidRPr="00913C70">
            <w:rPr>
              <w:highlight w:val="yellow"/>
            </w:rPr>
            <w:t>e.g.</w:t>
          </w:r>
          <w:r w:rsidR="00BB44D4" w:rsidRPr="00913C70">
            <w:rPr>
              <w:highlight w:val="yellow"/>
            </w:rPr>
            <w:t>,</w:t>
          </w:r>
          <w:r w:rsidRPr="00913C70">
            <w:rPr>
              <w:highlight w:val="yellow"/>
            </w:rPr>
            <w:t xml:space="preserve"> cite when describing the state of the field).</w:t>
          </w:r>
        </w:p>
      </w:sdtContent>
    </w:sdt>
    <w:p w14:paraId="51E86DF8" w14:textId="7F0281E2" w:rsidR="00C53325" w:rsidRDefault="00C53325" w:rsidP="00C70635">
      <w:pPr>
        <w:pStyle w:val="TextBody-STEvaluationReport"/>
      </w:pPr>
    </w:p>
    <w:p w14:paraId="741E5208" w14:textId="77777777" w:rsidR="00C53325" w:rsidRDefault="00C53325" w:rsidP="00C70635">
      <w:pPr>
        <w:pStyle w:val="TextBody-STEvaluationReport"/>
        <w:sectPr w:rsidR="00C53325" w:rsidSect="008B2D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F27965" w14:textId="391786BC" w:rsidR="002A4E25" w:rsidRDefault="002A4E25" w:rsidP="001A6579">
      <w:pPr>
        <w:pStyle w:val="Headline1-STEvaluationReport"/>
        <w:numPr>
          <w:ilvl w:val="0"/>
          <w:numId w:val="0"/>
        </w:numPr>
        <w:ind w:left="567" w:hanging="567"/>
      </w:pPr>
      <w:bookmarkStart w:id="60" w:name="_Toc159850807"/>
      <w:r>
        <w:lastRenderedPageBreak/>
        <w:t>Appendix 1: Quantitative data</w:t>
      </w:r>
      <w:bookmarkEnd w:id="60"/>
    </w:p>
    <w:p w14:paraId="1806382A" w14:textId="6D87F8DA" w:rsidR="00BB44D4" w:rsidRDefault="00ED37E0" w:rsidP="00C70635">
      <w:pPr>
        <w:rPr>
          <w:highlight w:val="yellow"/>
          <w:lang w:val="en-GB"/>
        </w:rPr>
      </w:pPr>
      <w:r w:rsidRPr="00D3409A">
        <w:rPr>
          <w:highlight w:val="yellow"/>
          <w:lang w:val="en-GB"/>
        </w:rPr>
        <w:t xml:space="preserve">All numbers in appendix 1 are </w:t>
      </w:r>
      <w:r w:rsidRPr="00D76028">
        <w:rPr>
          <w:bCs/>
          <w:highlight w:val="yellow"/>
          <w:lang w:val="en-GB"/>
        </w:rPr>
        <w:t xml:space="preserve">specific for the </w:t>
      </w:r>
      <w:r w:rsidR="00D76028" w:rsidRPr="00D76028">
        <w:rPr>
          <w:bCs/>
          <w:highlight w:val="yellow"/>
          <w:lang w:val="en-GB"/>
        </w:rPr>
        <w:t>department but</w:t>
      </w:r>
      <w:r w:rsidRPr="00D3409A">
        <w:rPr>
          <w:highlight w:val="yellow"/>
          <w:lang w:val="en-GB"/>
        </w:rPr>
        <w:t xml:space="preserve"> will be compiled by the dean’s office. The department will receive the respective data (see </w:t>
      </w:r>
      <w:r w:rsidR="00B025C8">
        <w:rPr>
          <w:highlight w:val="yellow"/>
          <w:lang w:val="en-GB"/>
        </w:rPr>
        <w:t>below)</w:t>
      </w:r>
      <w:r w:rsidR="00003BDE">
        <w:rPr>
          <w:highlight w:val="yellow"/>
          <w:lang w:val="en-GB"/>
        </w:rPr>
        <w:t xml:space="preserve"> in due time </w:t>
      </w:r>
      <w:r w:rsidR="00B025C8">
        <w:rPr>
          <w:highlight w:val="yellow"/>
          <w:lang w:val="en-GB"/>
        </w:rPr>
        <w:t>for cross-</w:t>
      </w:r>
      <w:r w:rsidRPr="00D3409A">
        <w:rPr>
          <w:highlight w:val="yellow"/>
          <w:lang w:val="en-GB"/>
        </w:rPr>
        <w:t>check and integration into the report.</w:t>
      </w:r>
      <w:r w:rsidR="008730AA" w:rsidRPr="00D3409A">
        <w:rPr>
          <w:highlight w:val="yellow"/>
          <w:lang w:val="en-GB"/>
        </w:rPr>
        <w:t xml:space="preserve"> </w:t>
      </w:r>
    </w:p>
    <w:p w14:paraId="7ED4FDC7" w14:textId="77777777" w:rsidR="00BB44D4" w:rsidRDefault="00BB44D4" w:rsidP="00C70635">
      <w:pPr>
        <w:rPr>
          <w:highlight w:val="yellow"/>
          <w:lang w:val="en-GB"/>
        </w:rPr>
      </w:pPr>
    </w:p>
    <w:p w14:paraId="7D1DD9C3" w14:textId="1CA8860D" w:rsidR="00A074F3" w:rsidRDefault="00D76028" w:rsidP="00C70635">
      <w:pPr>
        <w:rPr>
          <w:lang w:val="en-GB"/>
        </w:rPr>
      </w:pPr>
      <w:r>
        <w:rPr>
          <w:highlight w:val="yellow"/>
          <w:lang w:val="en-GB"/>
        </w:rPr>
        <w:t xml:space="preserve">An exception are </w:t>
      </w:r>
      <w:r w:rsidR="008730AA" w:rsidRPr="00D3409A">
        <w:rPr>
          <w:highlight w:val="yellow"/>
          <w:lang w:val="en-GB"/>
        </w:rPr>
        <w:t>the list of recent recruitments (cf. subchapter 4 below)</w:t>
      </w:r>
      <w:r w:rsidR="00BB44D4">
        <w:rPr>
          <w:highlight w:val="yellow"/>
          <w:lang w:val="en-GB"/>
        </w:rPr>
        <w:t>, and potentially additional da</w:t>
      </w:r>
      <w:r w:rsidR="00BB44D4" w:rsidRPr="00BB44D4">
        <w:rPr>
          <w:highlight w:val="yellow"/>
          <w:lang w:val="en-GB"/>
        </w:rPr>
        <w:t xml:space="preserve">ta </w:t>
      </w:r>
      <w:r w:rsidR="00D673AA">
        <w:rPr>
          <w:highlight w:val="yellow"/>
          <w:lang w:val="en-GB"/>
        </w:rPr>
        <w:t>e.g. addressing “Dimension X” of the viability analyses in chapter III</w:t>
      </w:r>
      <w:r>
        <w:rPr>
          <w:highlight w:val="yellow"/>
          <w:lang w:val="en-GB"/>
        </w:rPr>
        <w:t>, which needs to be compiled by the department.</w:t>
      </w:r>
      <w:r w:rsidR="00D673AA">
        <w:rPr>
          <w:highlight w:val="yellow"/>
          <w:lang w:val="en-GB"/>
        </w:rPr>
        <w:t xml:space="preserve"> </w:t>
      </w:r>
    </w:p>
    <w:p w14:paraId="3134021A" w14:textId="77777777" w:rsidR="00FA2A4B" w:rsidRPr="00FF7735" w:rsidRDefault="00FA2A4B" w:rsidP="00C70635">
      <w:pPr>
        <w:rPr>
          <w:lang w:val="en-GB"/>
        </w:rPr>
      </w:pPr>
    </w:p>
    <w:p w14:paraId="1A50D4F6" w14:textId="6F87B409" w:rsidR="00A348C1" w:rsidRPr="007B1827" w:rsidRDefault="007B1827" w:rsidP="00C70635">
      <w:pPr>
        <w:rPr>
          <w:lang w:val="en-GB"/>
        </w:rPr>
      </w:pPr>
      <w:r w:rsidRPr="007B1827">
        <w:rPr>
          <w:highlight w:val="yellow"/>
          <w:lang w:val="en-GB"/>
        </w:rPr>
        <w:t>The time ser</w:t>
      </w:r>
      <w:r>
        <w:rPr>
          <w:highlight w:val="yellow"/>
          <w:lang w:val="en-GB"/>
        </w:rPr>
        <w:t>i</w:t>
      </w:r>
      <w:r w:rsidRPr="007B1827">
        <w:rPr>
          <w:highlight w:val="yellow"/>
          <w:lang w:val="en-GB"/>
        </w:rPr>
        <w:t xml:space="preserve">es </w:t>
      </w:r>
      <w:r w:rsidR="00D76028">
        <w:rPr>
          <w:highlight w:val="yellow"/>
          <w:lang w:val="en-GB"/>
        </w:rPr>
        <w:t xml:space="preserve">for the data below </w:t>
      </w:r>
      <w:r w:rsidRPr="007B1827">
        <w:rPr>
          <w:highlight w:val="yellow"/>
          <w:lang w:val="en-GB"/>
        </w:rPr>
        <w:t>is</w:t>
      </w:r>
      <w:r>
        <w:rPr>
          <w:highlight w:val="yellow"/>
          <w:lang w:val="en-GB"/>
        </w:rPr>
        <w:t xml:space="preserve"> </w:t>
      </w:r>
      <w:r w:rsidR="00A348C1" w:rsidRPr="007B1827">
        <w:rPr>
          <w:highlight w:val="yellow"/>
          <w:lang w:val="en-GB"/>
        </w:rPr>
        <w:t xml:space="preserve">2019-2023 </w:t>
      </w:r>
      <w:r w:rsidR="00C115DC" w:rsidRPr="007B1827">
        <w:rPr>
          <w:highlight w:val="yellow"/>
          <w:lang w:val="en-GB"/>
        </w:rPr>
        <w:t xml:space="preserve">for MATH and CS, and 2019-2024 for </w:t>
      </w:r>
      <w:r>
        <w:rPr>
          <w:highlight w:val="yellow"/>
          <w:lang w:val="en-GB"/>
        </w:rPr>
        <w:t>all other departments</w:t>
      </w:r>
      <w:r w:rsidR="00C115DC" w:rsidRPr="007B1827">
        <w:rPr>
          <w:highlight w:val="yellow"/>
          <w:lang w:val="en-GB"/>
        </w:rPr>
        <w:t>.</w:t>
      </w:r>
    </w:p>
    <w:p w14:paraId="5E403DD2" w14:textId="77777777" w:rsidR="00A348C1" w:rsidRPr="007B1827" w:rsidRDefault="00A348C1" w:rsidP="00C70635">
      <w:pPr>
        <w:rPr>
          <w:lang w:val="en-GB"/>
        </w:rPr>
      </w:pPr>
    </w:p>
    <w:p w14:paraId="59A007EA" w14:textId="241AD309" w:rsidR="001C461A" w:rsidRPr="00090570" w:rsidRDefault="00090570" w:rsidP="00090570">
      <w:pPr>
        <w:pStyle w:val="ListParagraph"/>
        <w:numPr>
          <w:ilvl w:val="3"/>
          <w:numId w:val="19"/>
        </w:numPr>
        <w:rPr>
          <w:b/>
          <w:lang w:val="en-GB"/>
        </w:rPr>
      </w:pPr>
      <w:r>
        <w:rPr>
          <w:b/>
          <w:lang w:val="en-GB"/>
        </w:rPr>
        <w:t>S</w:t>
      </w:r>
      <w:r w:rsidRPr="00090570">
        <w:rPr>
          <w:b/>
          <w:lang w:val="en-GB"/>
        </w:rPr>
        <w:t>taff</w:t>
      </w:r>
      <w:r>
        <w:rPr>
          <w:b/>
          <w:lang w:val="en-GB"/>
        </w:rPr>
        <w:t xml:space="preserve"> </w:t>
      </w:r>
    </w:p>
    <w:p w14:paraId="299D2633" w14:textId="5FEDF089" w:rsidR="00ED37E0" w:rsidRDefault="00ED37E0" w:rsidP="00C70635">
      <w:pPr>
        <w:rPr>
          <w:i/>
          <w:lang w:val="en-GB"/>
        </w:rPr>
      </w:pPr>
      <w:r w:rsidRPr="008730AA">
        <w:rPr>
          <w:i/>
          <w:lang w:val="en-GB"/>
        </w:rPr>
        <w:t>Tabl</w:t>
      </w:r>
      <w:r w:rsidR="00415B17" w:rsidRPr="008730AA">
        <w:rPr>
          <w:i/>
          <w:lang w:val="en-GB"/>
        </w:rPr>
        <w:t>e</w:t>
      </w:r>
      <w:r w:rsidRPr="008730AA">
        <w:rPr>
          <w:i/>
          <w:lang w:val="en-GB"/>
        </w:rPr>
        <w:t xml:space="preserve"> 1a: </w:t>
      </w:r>
      <w:r w:rsidR="0080145D" w:rsidRPr="008730AA">
        <w:rPr>
          <w:i/>
          <w:lang w:val="en-GB"/>
        </w:rPr>
        <w:t>E</w:t>
      </w:r>
      <w:r w:rsidRPr="008730AA">
        <w:rPr>
          <w:i/>
          <w:lang w:val="en-GB"/>
        </w:rPr>
        <w:t>mployees by job cate</w:t>
      </w:r>
      <w:r w:rsidR="008C0E2D">
        <w:rPr>
          <w:i/>
          <w:lang w:val="en-GB"/>
        </w:rPr>
        <w:t xml:space="preserve">gory </w:t>
      </w:r>
      <w:r w:rsidR="001C210D">
        <w:rPr>
          <w:i/>
          <w:lang w:val="en-GB"/>
        </w:rPr>
        <w:t xml:space="preserve">per 31 December </w:t>
      </w:r>
      <w:r w:rsidR="00EC32E5">
        <w:rPr>
          <w:i/>
          <w:lang w:val="en-GB"/>
        </w:rPr>
        <w:t>(headcount</w:t>
      </w:r>
      <w:r w:rsidR="001C210D">
        <w:rPr>
          <w:i/>
          <w:lang w:val="en-GB"/>
        </w:rPr>
        <w:t xml:space="preserve">, </w:t>
      </w:r>
      <w:r w:rsidR="00E601C8">
        <w:rPr>
          <w:i/>
          <w:lang w:val="en-GB"/>
        </w:rPr>
        <w:t xml:space="preserve">FTE </w:t>
      </w:r>
      <w:r w:rsidR="001C210D">
        <w:rPr>
          <w:i/>
          <w:lang w:val="en-GB"/>
        </w:rPr>
        <w:t>in brackets</w:t>
      </w:r>
      <w:r w:rsidR="00EC32E5">
        <w:rPr>
          <w:i/>
          <w:lang w:val="en-GB"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233"/>
        <w:gridCol w:w="1108"/>
        <w:gridCol w:w="735"/>
        <w:gridCol w:w="735"/>
        <w:gridCol w:w="735"/>
        <w:gridCol w:w="735"/>
        <w:gridCol w:w="735"/>
      </w:tblGrid>
      <w:tr w:rsidR="00C115DC" w:rsidRPr="00415B17" w14:paraId="51F27670" w14:textId="66BDE181" w:rsidTr="001C2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shd w:val="clear" w:color="auto" w:fill="2F5496" w:themeFill="accent5" w:themeFillShade="BF"/>
          </w:tcPr>
          <w:p w14:paraId="686D67D1" w14:textId="14C5667F" w:rsidR="00C115DC" w:rsidRPr="0039018C" w:rsidRDefault="00C115DC" w:rsidP="00D537FC">
            <w:pPr>
              <w:rPr>
                <w:b w:val="0"/>
                <w:color w:val="FFFFFF" w:themeColor="background1"/>
                <w:sz w:val="20"/>
                <w:szCs w:val="20"/>
                <w:vertAlign w:val="superscript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Job category</w:t>
            </w:r>
            <w:r>
              <w:rPr>
                <w:b w:val="0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614" w:type="pct"/>
            <w:shd w:val="clear" w:color="auto" w:fill="2F5496" w:themeFill="accent5" w:themeFillShade="BF"/>
            <w:vAlign w:val="center"/>
          </w:tcPr>
          <w:p w14:paraId="4834ACF2" w14:textId="6568057A" w:rsidR="00C115DC" w:rsidRPr="00DF0E5B" w:rsidRDefault="00C115DC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27DB8899" w14:textId="27C97BCA" w:rsidR="00C115DC" w:rsidRPr="00DF0E5B" w:rsidRDefault="00C115DC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2020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2C141067" w14:textId="1507E307" w:rsidR="00C115DC" w:rsidRPr="00DF0E5B" w:rsidRDefault="00C115DC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18C60973" w14:textId="7E07FBB8" w:rsidR="00C115DC" w:rsidRPr="00DF0E5B" w:rsidRDefault="00C115DC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67BC9F30" w14:textId="7F36BB2A" w:rsidR="00C115DC" w:rsidRDefault="00C115DC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1D80EF9A" w14:textId="746E0EB6" w:rsidR="00C115DC" w:rsidRPr="00C115DC" w:rsidRDefault="00C115DC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C115DC"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C115DC" w:rsidRPr="00415B17" w14:paraId="2F1EF3B9" w14:textId="7674A356" w:rsidTr="001C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5DB67FA0" w14:textId="293C5640" w:rsidR="00C115DC" w:rsidRPr="00F6491B" w:rsidRDefault="00C115DC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F6491B">
              <w:rPr>
                <w:b w:val="0"/>
                <w:sz w:val="20"/>
                <w:szCs w:val="20"/>
                <w:lang w:val="en-GB"/>
              </w:rPr>
              <w:t>Professor</w:t>
            </w:r>
          </w:p>
        </w:tc>
        <w:tc>
          <w:tcPr>
            <w:tcW w:w="614" w:type="pct"/>
            <w:vAlign w:val="center"/>
          </w:tcPr>
          <w:p w14:paraId="3D4B0E44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36F2B30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AD873CD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CDF757C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251D663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3AB0383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47028E4B" w14:textId="02B2C0BD" w:rsidTr="001C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5178DA7F" w14:textId="41A0B7DE" w:rsidR="00C115DC" w:rsidRPr="00F6491B" w:rsidRDefault="00C115DC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F6491B">
              <w:rPr>
                <w:b w:val="0"/>
                <w:sz w:val="20"/>
                <w:szCs w:val="20"/>
                <w:lang w:val="en-GB"/>
              </w:rPr>
              <w:t xml:space="preserve">Associate professor / senior researcher </w:t>
            </w:r>
          </w:p>
        </w:tc>
        <w:tc>
          <w:tcPr>
            <w:tcW w:w="614" w:type="pct"/>
            <w:vAlign w:val="center"/>
          </w:tcPr>
          <w:p w14:paraId="24630F42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74D17A5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390BF0D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2FE32B5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473CC0A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E98C7C9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2589EE87" w14:textId="66353B8B" w:rsidTr="001C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4819AA50" w14:textId="298234FE" w:rsidR="00C115DC" w:rsidRPr="00F6491B" w:rsidRDefault="00C115DC" w:rsidP="00420318">
            <w:pPr>
              <w:tabs>
                <w:tab w:val="left" w:pos="2235"/>
              </w:tabs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Assistant professor / researcher</w:t>
            </w:r>
            <w:r w:rsidR="00EB3512">
              <w:rPr>
                <w:b w:val="0"/>
                <w:sz w:val="20"/>
                <w:szCs w:val="20"/>
                <w:lang w:val="en-GB"/>
              </w:rPr>
              <w:t xml:space="preserve"> (tenure track)</w:t>
            </w:r>
          </w:p>
        </w:tc>
        <w:tc>
          <w:tcPr>
            <w:tcW w:w="614" w:type="pct"/>
            <w:vAlign w:val="center"/>
          </w:tcPr>
          <w:p w14:paraId="1BA79B74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8036332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5013588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A6F5702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F2CAA7B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33A25F4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515D675B" w14:textId="08CECF0C" w:rsidTr="001C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1107B3F8" w14:textId="4EAA711A" w:rsidR="00C115DC" w:rsidRDefault="00C115DC" w:rsidP="00420318">
            <w:pPr>
              <w:tabs>
                <w:tab w:val="left" w:pos="2235"/>
              </w:tabs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Assistant professor / researcher </w:t>
            </w:r>
          </w:p>
        </w:tc>
        <w:tc>
          <w:tcPr>
            <w:tcW w:w="614" w:type="pct"/>
            <w:vAlign w:val="center"/>
          </w:tcPr>
          <w:p w14:paraId="6F8FE684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E8B4358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FA38EAA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0A4E7CE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A531CB2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0E9A4D4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55D7CC4F" w14:textId="1E65059A" w:rsidTr="001C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37906F29" w14:textId="3B48D98B" w:rsidR="00C115DC" w:rsidRPr="00F6491B" w:rsidRDefault="00C115DC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F6491B">
              <w:rPr>
                <w:b w:val="0"/>
                <w:sz w:val="20"/>
                <w:szCs w:val="20"/>
                <w:lang w:val="en-GB"/>
              </w:rPr>
              <w:t>Postdoc</w:t>
            </w:r>
          </w:p>
        </w:tc>
        <w:tc>
          <w:tcPr>
            <w:tcW w:w="614" w:type="pct"/>
            <w:vAlign w:val="center"/>
          </w:tcPr>
          <w:p w14:paraId="3B0541A0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3B366C6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47A96FE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DFF58AE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22466D5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4949B59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7DE95772" w14:textId="74185F5C" w:rsidTr="001C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3ECBAD2B" w14:textId="7E87B98B" w:rsidR="00C115DC" w:rsidRPr="00F6491B" w:rsidRDefault="00C115DC" w:rsidP="00D537FC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PhD student</w:t>
            </w:r>
            <w:r>
              <w:rPr>
                <w:b w:val="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614" w:type="pct"/>
            <w:vAlign w:val="center"/>
          </w:tcPr>
          <w:p w14:paraId="26BF15ED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BB8EDA2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0810CBC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1D25A92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CD3FF54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60F538E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5FC16740" w14:textId="75054BDE" w:rsidTr="001C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339BFD23" w14:textId="12E88828" w:rsidR="00C115DC" w:rsidRPr="00F6491B" w:rsidRDefault="00C115DC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F6491B">
              <w:rPr>
                <w:b w:val="0"/>
                <w:sz w:val="20"/>
                <w:szCs w:val="20"/>
                <w:lang w:val="en-GB"/>
              </w:rPr>
              <w:t xml:space="preserve">Other </w:t>
            </w:r>
            <w:r w:rsidR="00EB3512">
              <w:rPr>
                <w:b w:val="0"/>
                <w:sz w:val="20"/>
                <w:szCs w:val="20"/>
                <w:lang w:val="en-GB"/>
              </w:rPr>
              <w:t>scientific staff</w:t>
            </w:r>
          </w:p>
        </w:tc>
        <w:tc>
          <w:tcPr>
            <w:tcW w:w="614" w:type="pct"/>
            <w:vAlign w:val="center"/>
          </w:tcPr>
          <w:p w14:paraId="024B09F3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3C967C7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09EEF20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C486116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F3B8C6A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73C8952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2FAE3ED8" w14:textId="186CEA6E" w:rsidTr="001C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782EC77A" w14:textId="7847F810" w:rsidR="00C115DC" w:rsidRPr="00F6491B" w:rsidRDefault="00590138" w:rsidP="00D537FC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                                          </w:t>
            </w:r>
            <w:r w:rsidR="00EB3512">
              <w:rPr>
                <w:b w:val="0"/>
                <w:sz w:val="20"/>
                <w:szCs w:val="20"/>
                <w:lang w:val="en-GB"/>
              </w:rPr>
              <w:t>Scientific staff (subtotal)</w:t>
            </w:r>
          </w:p>
        </w:tc>
        <w:tc>
          <w:tcPr>
            <w:tcW w:w="614" w:type="pct"/>
            <w:vAlign w:val="center"/>
          </w:tcPr>
          <w:p w14:paraId="35A79C5D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A267E2A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1C2FE0E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0992F09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7AC4A39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56A370F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120AF2D2" w14:textId="76CEFDA8" w:rsidTr="001C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784DE6D1" w14:textId="766D8241" w:rsidR="00C115DC" w:rsidRPr="00F6491B" w:rsidRDefault="00EB3512" w:rsidP="00D537FC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Part-time academic staff</w:t>
            </w:r>
          </w:p>
        </w:tc>
        <w:tc>
          <w:tcPr>
            <w:tcW w:w="614" w:type="pct"/>
            <w:vAlign w:val="center"/>
          </w:tcPr>
          <w:p w14:paraId="5F9CC647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C6F706E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A38EF3E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53F2212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AA1FD52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DE6139C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387DB0B4" w14:textId="7E8B31FE" w:rsidTr="001C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1DAA3D2A" w14:textId="3957B161" w:rsidR="00C115DC" w:rsidRPr="00F6491B" w:rsidRDefault="00EB3512" w:rsidP="00D537FC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Technical and administrative staff</w:t>
            </w:r>
          </w:p>
        </w:tc>
        <w:tc>
          <w:tcPr>
            <w:tcW w:w="614" w:type="pct"/>
            <w:vAlign w:val="center"/>
          </w:tcPr>
          <w:p w14:paraId="26F92DBB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05C1E9F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90FA2BD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7E2F27E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1C7B5CB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D09D3E3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103C4907" w14:textId="3D12739F" w:rsidTr="001C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25163E3E" w14:textId="43728FE1" w:rsidR="00C115DC" w:rsidRPr="00F6491B" w:rsidRDefault="00EB3512" w:rsidP="00D537FC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Part-time technical and administrative staff</w:t>
            </w:r>
          </w:p>
        </w:tc>
        <w:tc>
          <w:tcPr>
            <w:tcW w:w="614" w:type="pct"/>
            <w:vAlign w:val="center"/>
          </w:tcPr>
          <w:p w14:paraId="615EA0B2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647B425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7D69D00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F51CD42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3AAA6A7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7EA7188" w14:textId="77777777" w:rsidR="00C115DC" w:rsidRPr="00F6491B" w:rsidRDefault="00C115DC" w:rsidP="00DF0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C115DC" w:rsidRPr="00415B17" w14:paraId="6052E4FF" w14:textId="48122EEB" w:rsidTr="001C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</w:tcPr>
          <w:p w14:paraId="25CC6682" w14:textId="01FF12F3" w:rsidR="00C115DC" w:rsidRPr="00F6491B" w:rsidRDefault="00590138" w:rsidP="00D537FC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                                                                            </w:t>
            </w:r>
            <w:r w:rsidR="00C115DC" w:rsidRPr="00F6491B">
              <w:rPr>
                <w:b w:val="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14" w:type="pct"/>
            <w:vAlign w:val="center"/>
          </w:tcPr>
          <w:p w14:paraId="2D854013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BF7F13E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1EEB749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DFA2463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E56C6C8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C9ED644" w14:textId="77777777" w:rsidR="00C115DC" w:rsidRPr="00F6491B" w:rsidRDefault="00C115DC" w:rsidP="00DF0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471A47F8" w14:textId="24A1D057" w:rsidR="0039018C" w:rsidRPr="0039018C" w:rsidRDefault="0039018C" w:rsidP="00C70635">
      <w:pPr>
        <w:rPr>
          <w:sz w:val="20"/>
          <w:szCs w:val="20"/>
          <w:vertAlign w:val="superscript"/>
          <w:lang w:val="en-GB"/>
        </w:rPr>
      </w:pPr>
      <w:r w:rsidRPr="0039018C">
        <w:rPr>
          <w:sz w:val="20"/>
          <w:szCs w:val="20"/>
          <w:lang w:val="en-GB"/>
        </w:rPr>
        <w:t>D</w:t>
      </w:r>
      <w:r w:rsidR="00BA76E4">
        <w:rPr>
          <w:sz w:val="20"/>
          <w:szCs w:val="20"/>
          <w:lang w:val="en-GB"/>
        </w:rPr>
        <w:t xml:space="preserve">ata source: AU </w:t>
      </w:r>
      <w:r w:rsidR="00E02EC6">
        <w:rPr>
          <w:sz w:val="20"/>
          <w:szCs w:val="20"/>
          <w:lang w:val="en-GB"/>
        </w:rPr>
        <w:t>HR dashboard</w:t>
      </w:r>
    </w:p>
    <w:p w14:paraId="2E0FE526" w14:textId="632CC1F9" w:rsidR="001833BF" w:rsidRPr="0039018C" w:rsidRDefault="0039018C" w:rsidP="00C70635">
      <w:pPr>
        <w:rPr>
          <w:sz w:val="20"/>
          <w:szCs w:val="20"/>
          <w:vertAlign w:val="superscript"/>
          <w:lang w:val="en-GB"/>
        </w:rPr>
      </w:pPr>
      <w:r w:rsidRPr="0039018C">
        <w:rPr>
          <w:sz w:val="20"/>
          <w:szCs w:val="20"/>
          <w:vertAlign w:val="superscript"/>
          <w:lang w:val="en-GB"/>
        </w:rPr>
        <w:t>1</w:t>
      </w:r>
      <w:r w:rsidRPr="0039018C">
        <w:rPr>
          <w:sz w:val="20"/>
          <w:szCs w:val="20"/>
          <w:lang w:val="en-GB"/>
        </w:rPr>
        <w:t xml:space="preserve">See background material for a definition of job categories. </w:t>
      </w:r>
    </w:p>
    <w:p w14:paraId="4247DB6B" w14:textId="4CE0C2C1" w:rsidR="0080145D" w:rsidRDefault="0039018C" w:rsidP="00C70635">
      <w:pPr>
        <w:rPr>
          <w:sz w:val="20"/>
          <w:szCs w:val="20"/>
          <w:lang w:val="en-GB"/>
        </w:rPr>
      </w:pPr>
      <w:r w:rsidRPr="0039018C">
        <w:rPr>
          <w:sz w:val="20"/>
          <w:szCs w:val="20"/>
          <w:vertAlign w:val="superscript"/>
          <w:lang w:val="en-GB"/>
        </w:rPr>
        <w:t>2</w:t>
      </w:r>
      <w:r w:rsidR="0080145D" w:rsidRPr="0039018C">
        <w:rPr>
          <w:sz w:val="20"/>
          <w:szCs w:val="20"/>
          <w:lang w:val="en-GB"/>
        </w:rPr>
        <w:t>Only PhD students employed at the university are included</w:t>
      </w:r>
      <w:r w:rsidR="009534CC" w:rsidRPr="0039018C">
        <w:rPr>
          <w:sz w:val="20"/>
          <w:szCs w:val="20"/>
          <w:lang w:val="en-GB"/>
        </w:rPr>
        <w:t xml:space="preserve"> here</w:t>
      </w:r>
      <w:r w:rsidR="00B71FDB">
        <w:rPr>
          <w:sz w:val="20"/>
          <w:szCs w:val="20"/>
          <w:lang w:val="en-GB"/>
        </w:rPr>
        <w:t>.</w:t>
      </w:r>
    </w:p>
    <w:p w14:paraId="1FA4224A" w14:textId="05D7116A" w:rsidR="0080145D" w:rsidRDefault="0080145D" w:rsidP="00C70635">
      <w:pPr>
        <w:rPr>
          <w:lang w:val="en-GB"/>
        </w:rPr>
      </w:pPr>
    </w:p>
    <w:p w14:paraId="3E3FFE1A" w14:textId="619E0EC2" w:rsidR="005560F0" w:rsidRDefault="002E0D40" w:rsidP="00236EAA">
      <w:pPr>
        <w:jc w:val="left"/>
        <w:rPr>
          <w:i/>
          <w:lang w:val="en-GB"/>
        </w:rPr>
      </w:pPr>
      <w:r w:rsidRPr="008730AA">
        <w:rPr>
          <w:i/>
          <w:lang w:val="en-GB"/>
        </w:rPr>
        <w:t>Table 1</w:t>
      </w:r>
      <w:r w:rsidR="00392B08">
        <w:rPr>
          <w:i/>
          <w:lang w:val="en-GB"/>
        </w:rPr>
        <w:t>b</w:t>
      </w:r>
      <w:r w:rsidR="005560F0" w:rsidRPr="008730AA">
        <w:rPr>
          <w:i/>
          <w:lang w:val="en-GB"/>
        </w:rPr>
        <w:t xml:space="preserve">: </w:t>
      </w:r>
      <w:r w:rsidR="00054ACA" w:rsidRPr="008730AA">
        <w:rPr>
          <w:i/>
          <w:lang w:val="en-GB"/>
        </w:rPr>
        <w:t xml:space="preserve">Gender distribution of </w:t>
      </w:r>
      <w:r w:rsidR="00B66BF8">
        <w:rPr>
          <w:i/>
          <w:lang w:val="en-GB"/>
        </w:rPr>
        <w:t>scientific</w:t>
      </w:r>
      <w:r w:rsidR="00E519FF">
        <w:rPr>
          <w:i/>
          <w:lang w:val="en-GB"/>
        </w:rPr>
        <w:t xml:space="preserve"> staff</w:t>
      </w:r>
      <w:r w:rsidR="00054ACA" w:rsidRPr="008730AA">
        <w:rPr>
          <w:i/>
          <w:lang w:val="en-GB"/>
        </w:rPr>
        <w:t xml:space="preserve"> </w:t>
      </w:r>
      <w:r w:rsidR="00EF3915">
        <w:rPr>
          <w:i/>
          <w:lang w:val="en-GB"/>
        </w:rPr>
        <w:t>(headcount</w:t>
      </w:r>
      <w:r w:rsidR="00090570" w:rsidRPr="008730AA">
        <w:rPr>
          <w:i/>
          <w:lang w:val="en-GB"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494"/>
        <w:gridCol w:w="392"/>
        <w:gridCol w:w="275"/>
        <w:gridCol w:w="420"/>
        <w:gridCol w:w="392"/>
        <w:gridCol w:w="275"/>
        <w:gridCol w:w="420"/>
        <w:gridCol w:w="392"/>
        <w:gridCol w:w="275"/>
        <w:gridCol w:w="420"/>
        <w:gridCol w:w="392"/>
        <w:gridCol w:w="275"/>
        <w:gridCol w:w="420"/>
        <w:gridCol w:w="392"/>
        <w:gridCol w:w="275"/>
        <w:gridCol w:w="420"/>
        <w:gridCol w:w="392"/>
        <w:gridCol w:w="275"/>
        <w:gridCol w:w="420"/>
      </w:tblGrid>
      <w:tr w:rsidR="00EB3512" w:rsidRPr="00415B17" w14:paraId="27445030" w14:textId="65263A75" w:rsidTr="004D1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2F5496" w:themeFill="accent5" w:themeFillShade="BF"/>
          </w:tcPr>
          <w:p w14:paraId="4B6908BA" w14:textId="0CA09196" w:rsidR="00EB3512" w:rsidRPr="00DF0E5B" w:rsidRDefault="00EB3512" w:rsidP="00D537FC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Job category</w:t>
            </w:r>
            <w:r w:rsidRPr="00B71FDB">
              <w:rPr>
                <w:b w:val="0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gridSpan w:val="3"/>
            <w:shd w:val="clear" w:color="auto" w:fill="2F5496" w:themeFill="accent5" w:themeFillShade="BF"/>
          </w:tcPr>
          <w:p w14:paraId="17809E1E" w14:textId="1D529C5D" w:rsidR="00EB3512" w:rsidRPr="00DF0E5B" w:rsidRDefault="00EB3512" w:rsidP="00FA7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gridSpan w:val="3"/>
            <w:shd w:val="clear" w:color="auto" w:fill="2F5496" w:themeFill="accent5" w:themeFillShade="BF"/>
          </w:tcPr>
          <w:p w14:paraId="3C3E9082" w14:textId="32C9597A" w:rsidR="00EB3512" w:rsidRPr="00DF0E5B" w:rsidRDefault="00EB3512" w:rsidP="00FA7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</w:t>
            </w:r>
          </w:p>
        </w:tc>
        <w:tc>
          <w:tcPr>
            <w:tcW w:w="0" w:type="auto"/>
            <w:gridSpan w:val="3"/>
            <w:shd w:val="clear" w:color="auto" w:fill="2F5496" w:themeFill="accent5" w:themeFillShade="BF"/>
          </w:tcPr>
          <w:p w14:paraId="473A9A20" w14:textId="2425B403" w:rsidR="00EB3512" w:rsidRPr="00DF0E5B" w:rsidRDefault="00EB3512" w:rsidP="00FA7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21</w:t>
            </w:r>
          </w:p>
        </w:tc>
        <w:tc>
          <w:tcPr>
            <w:tcW w:w="0" w:type="auto"/>
            <w:gridSpan w:val="3"/>
            <w:shd w:val="clear" w:color="auto" w:fill="2F5496" w:themeFill="accent5" w:themeFillShade="BF"/>
          </w:tcPr>
          <w:p w14:paraId="2E37A1BB" w14:textId="4117592C" w:rsidR="00EB3512" w:rsidRPr="00DF0E5B" w:rsidRDefault="00EB3512" w:rsidP="00FA7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22</w:t>
            </w:r>
          </w:p>
        </w:tc>
        <w:tc>
          <w:tcPr>
            <w:tcW w:w="0" w:type="auto"/>
            <w:gridSpan w:val="3"/>
            <w:shd w:val="clear" w:color="auto" w:fill="2F5496" w:themeFill="accent5" w:themeFillShade="BF"/>
          </w:tcPr>
          <w:p w14:paraId="35363EF2" w14:textId="51B98FB4" w:rsidR="00EB3512" w:rsidRPr="00EB3512" w:rsidRDefault="00EB3512" w:rsidP="00FA7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EB3512"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gridSpan w:val="3"/>
            <w:shd w:val="clear" w:color="auto" w:fill="2F5496" w:themeFill="accent5" w:themeFillShade="BF"/>
          </w:tcPr>
          <w:p w14:paraId="069D758C" w14:textId="2C006B7E" w:rsidR="00EB3512" w:rsidRPr="00EB3512" w:rsidRDefault="00EB3512" w:rsidP="00FA76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</w:pPr>
            <w:r w:rsidRPr="00EB3512"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EB3512" w:rsidRPr="00415B17" w14:paraId="58D8D8E9" w14:textId="61B32392" w:rsidTr="00EB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2F5496" w:themeFill="accent5" w:themeFillShade="BF"/>
          </w:tcPr>
          <w:p w14:paraId="66D2570F" w14:textId="77777777" w:rsidR="00EB3512" w:rsidRPr="00DF0E5B" w:rsidRDefault="00EB3512" w:rsidP="00EB3512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2F5496" w:themeFill="accent5" w:themeFillShade="BF"/>
          </w:tcPr>
          <w:p w14:paraId="4D9BABAD" w14:textId="082D1E3D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6815D8F2" w14:textId="71EE911E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2E62D149" w14:textId="1B6A8FF6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%f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0DF86B54" w14:textId="2C751603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0E3A3C2D" w14:textId="22DA3A5F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2003BA82" w14:textId="28FE1AB7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%f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0FF7B2E6" w14:textId="445BAC87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2C96E60A" w14:textId="0BF686EC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4A16D0A9" w14:textId="0BA2B0FA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%f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64F9A0E8" w14:textId="1EC68595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579EC46A" w14:textId="40FF58E8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684FCF84" w14:textId="1F028377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%f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312DCF3F" w14:textId="73A7BC61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769DF689" w14:textId="04F2C52F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594D7012" w14:textId="70835DEF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%f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71C0BE2B" w14:textId="15C23EBF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m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1CD8621E" w14:textId="57EDE380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f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30687C38" w14:textId="5C3D9597" w:rsidR="00EB3512" w:rsidRPr="00DF0E5B" w:rsidRDefault="00EB3512" w:rsidP="00EB3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DF0E5B">
              <w:rPr>
                <w:color w:val="FFFFFF" w:themeColor="background1"/>
                <w:sz w:val="20"/>
                <w:szCs w:val="20"/>
                <w:lang w:val="en-GB"/>
              </w:rPr>
              <w:t>%f</w:t>
            </w:r>
          </w:p>
        </w:tc>
      </w:tr>
      <w:tr w:rsidR="00EB3512" w:rsidRPr="00415B17" w14:paraId="0091DA12" w14:textId="33724490" w:rsidTr="00EB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C4FF55" w14:textId="5F0C8FDC" w:rsidR="00EB3512" w:rsidRPr="00FA76C3" w:rsidRDefault="00EB3512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FA76C3">
              <w:rPr>
                <w:b w:val="0"/>
                <w:sz w:val="20"/>
                <w:szCs w:val="20"/>
                <w:lang w:val="en-GB"/>
              </w:rPr>
              <w:t>Professor</w:t>
            </w:r>
          </w:p>
        </w:tc>
        <w:tc>
          <w:tcPr>
            <w:tcW w:w="0" w:type="auto"/>
          </w:tcPr>
          <w:p w14:paraId="3E7DECC9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FF1C291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A8414B4" w14:textId="411ADC30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1D63F05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33C5698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81B1968" w14:textId="4426068E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D894213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5B8AACC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2AA775B" w14:textId="0E60AAE8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71FA720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45B5BB4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0B1D053" w14:textId="34CE3DA5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1A63322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8C3ED96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BCBFB76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123505B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37AFFBD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1BD2872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B3512" w:rsidRPr="00415B17" w14:paraId="49691B52" w14:textId="10C578FB" w:rsidTr="00EB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6796D0" w14:textId="7BC1CE74" w:rsidR="00EB3512" w:rsidRPr="00FA76C3" w:rsidRDefault="00EB3512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FA76C3">
              <w:rPr>
                <w:b w:val="0"/>
                <w:sz w:val="20"/>
                <w:szCs w:val="20"/>
                <w:lang w:val="en-GB"/>
              </w:rPr>
              <w:t>Associate professor / se</w:t>
            </w:r>
            <w:r>
              <w:rPr>
                <w:b w:val="0"/>
                <w:sz w:val="20"/>
                <w:szCs w:val="20"/>
                <w:lang w:val="en-GB"/>
              </w:rPr>
              <w:t>nior researcher</w:t>
            </w:r>
          </w:p>
        </w:tc>
        <w:tc>
          <w:tcPr>
            <w:tcW w:w="0" w:type="auto"/>
          </w:tcPr>
          <w:p w14:paraId="314E86BE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C93E73D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F11A531" w14:textId="59F89A91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5778DAF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6833F74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2FB494D" w14:textId="03BB59FA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4BBC04B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1CCF1AF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D37FC97" w14:textId="354D622A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5E01D39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1CDF21D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7E22318" w14:textId="5657157C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1603B63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0B0C1FD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78B75A0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9DD7B45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AD4F3D5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2BEE751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B3512" w:rsidRPr="00415B17" w14:paraId="7AC389BB" w14:textId="70BCAF64" w:rsidTr="00EB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49FD31" w14:textId="6941A811" w:rsidR="00EB3512" w:rsidRPr="00FA76C3" w:rsidRDefault="00EB3512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FA76C3">
              <w:rPr>
                <w:b w:val="0"/>
                <w:sz w:val="20"/>
                <w:szCs w:val="20"/>
                <w:lang w:val="en-GB"/>
              </w:rPr>
              <w:t>Assistant professor</w:t>
            </w:r>
            <w:r>
              <w:rPr>
                <w:b w:val="0"/>
                <w:sz w:val="20"/>
                <w:szCs w:val="20"/>
                <w:lang w:val="en-GB"/>
              </w:rPr>
              <w:t xml:space="preserve"> / researcher (tenure track)</w:t>
            </w:r>
          </w:p>
        </w:tc>
        <w:tc>
          <w:tcPr>
            <w:tcW w:w="0" w:type="auto"/>
          </w:tcPr>
          <w:p w14:paraId="3603F4CF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0D36C8F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18329EE" w14:textId="0072250C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9A4BC15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FD04386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FEC3CDD" w14:textId="6E7CED33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DF96B08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48BE141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4E7ED55" w14:textId="6C673216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5AD75F2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A92A1D4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088CA3E" w14:textId="01C6E0DF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2ED5FEA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FF03EFB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A8DE75F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9CFCBB5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935A3B7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1A18C8A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B3512" w:rsidRPr="00415B17" w14:paraId="33E6980C" w14:textId="7D994240" w:rsidTr="00EB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6AD5CF" w14:textId="0001E4BF" w:rsidR="00EB3512" w:rsidRPr="00FA76C3" w:rsidRDefault="00EB3512" w:rsidP="009344AE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Assistant professor /researcher</w:t>
            </w:r>
          </w:p>
        </w:tc>
        <w:tc>
          <w:tcPr>
            <w:tcW w:w="0" w:type="auto"/>
          </w:tcPr>
          <w:p w14:paraId="7A990FA2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CF9A4D9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0360CE5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49994E4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2F1D7A6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2EAFFEE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C69146B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641273B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C8B04E2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C473515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2CC3E73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08470C2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78B9047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BA4D5AC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CCF0687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723793C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7A0615C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B8F9352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B3512" w:rsidRPr="00415B17" w14:paraId="19AE55A6" w14:textId="4E13BD94" w:rsidTr="00EB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87C9A3" w14:textId="77777777" w:rsidR="00EB3512" w:rsidRPr="00FA76C3" w:rsidRDefault="00EB3512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FA76C3">
              <w:rPr>
                <w:b w:val="0"/>
                <w:sz w:val="20"/>
                <w:szCs w:val="20"/>
                <w:lang w:val="en-GB"/>
              </w:rPr>
              <w:t>Postdoc</w:t>
            </w:r>
          </w:p>
        </w:tc>
        <w:tc>
          <w:tcPr>
            <w:tcW w:w="0" w:type="auto"/>
          </w:tcPr>
          <w:p w14:paraId="1F058065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11B53FF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64F520D" w14:textId="0AC768A0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0A37622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9F7B238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C0B7C6A" w14:textId="69028489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68A1BC3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B580FE9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FB0B11E" w14:textId="5E261896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CB582FE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A6F1009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887B818" w14:textId="59AAE8E5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BDF23CC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62E6C12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C89C7C7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E4DA781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B375F3E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65CBC4B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B3512" w:rsidRPr="00415B17" w14:paraId="22B69712" w14:textId="0EB067CF" w:rsidTr="00EB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188E7B" w14:textId="63D5CBD9" w:rsidR="00EB3512" w:rsidRPr="00FA76C3" w:rsidRDefault="00EB3512" w:rsidP="00D537FC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PhD student</w:t>
            </w:r>
            <w:r>
              <w:rPr>
                <w:b w:val="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</w:tcPr>
          <w:p w14:paraId="747CABFA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DDE78A6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91EE1F8" w14:textId="7B89E755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8F46553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2E01140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0CFC668" w14:textId="0282A4AE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A354CC2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9CE65D9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DFB390F" w14:textId="67F4823D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7C37454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0528AFD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9C8AD8B" w14:textId="3A5DB3B2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A5819A0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51687A0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7B42AB8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53A5CB4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FFA1FD7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08B2C85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B3512" w:rsidRPr="00415B17" w14:paraId="62FC6CE0" w14:textId="1637A643" w:rsidTr="00EB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CE64D4" w14:textId="2B0087AB" w:rsidR="00EB3512" w:rsidRPr="00FA76C3" w:rsidRDefault="00EB3512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FA76C3">
              <w:rPr>
                <w:b w:val="0"/>
                <w:sz w:val="20"/>
                <w:szCs w:val="20"/>
                <w:lang w:val="en-GB"/>
              </w:rPr>
              <w:t xml:space="preserve">Other </w:t>
            </w:r>
            <w:r w:rsidR="00B66BF8">
              <w:rPr>
                <w:b w:val="0"/>
                <w:sz w:val="20"/>
                <w:szCs w:val="20"/>
                <w:lang w:val="en-GB"/>
              </w:rPr>
              <w:t>Scientific staff</w:t>
            </w:r>
          </w:p>
        </w:tc>
        <w:tc>
          <w:tcPr>
            <w:tcW w:w="0" w:type="auto"/>
          </w:tcPr>
          <w:p w14:paraId="2497EC61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35413D6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5FF0A4E" w14:textId="758258DC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D8B5A11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60B171D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43B44C0" w14:textId="3BA1140F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5BD6C7A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EF77FF4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0C961AE" w14:textId="0F9517C4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58DECA9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0BCE9B0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8B50137" w14:textId="272F8855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22E5EC1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45CE825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6F1D657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1FD4163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FF13E5F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FF217CD" w14:textId="77777777" w:rsidR="00EB3512" w:rsidRPr="00FA76C3" w:rsidRDefault="00EB3512" w:rsidP="00D53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B3512" w:rsidRPr="00415B17" w14:paraId="4D057D24" w14:textId="35880DE8" w:rsidTr="00EB3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E9C723" w14:textId="4BD36AA0" w:rsidR="00EB3512" w:rsidRPr="00FA76C3" w:rsidRDefault="00B66BF8" w:rsidP="00D537FC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0" w:type="auto"/>
          </w:tcPr>
          <w:p w14:paraId="14B9AC14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20B45D2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B894390" w14:textId="25F074B3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6752C02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8262D36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BF1A77B" w14:textId="2CAFFC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A26B87E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A8085AD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0B2EE0D" w14:textId="3B21C8F2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F413095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2F1895D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B6356CB" w14:textId="3EC4CEE0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DB50BFB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EA42858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7F33799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9793BF4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A313CB1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F8A4FA1" w14:textId="77777777" w:rsidR="00EB3512" w:rsidRPr="00FA76C3" w:rsidRDefault="00EB3512" w:rsidP="00D53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3F32D016" w14:textId="3E970D9C" w:rsidR="00CB312A" w:rsidRPr="0039018C" w:rsidRDefault="00B71FDB" w:rsidP="00CB312A">
      <w:pPr>
        <w:rPr>
          <w:sz w:val="20"/>
          <w:szCs w:val="20"/>
          <w:vertAlign w:val="superscript"/>
          <w:lang w:val="en-GB"/>
        </w:rPr>
      </w:pPr>
      <w:r w:rsidRPr="0039018C">
        <w:rPr>
          <w:sz w:val="20"/>
          <w:szCs w:val="20"/>
          <w:lang w:val="en-GB"/>
        </w:rPr>
        <w:t>D</w:t>
      </w:r>
      <w:r w:rsidR="00BA76E4">
        <w:rPr>
          <w:sz w:val="20"/>
          <w:szCs w:val="20"/>
          <w:lang w:val="en-GB"/>
        </w:rPr>
        <w:t xml:space="preserve">ata source: </w:t>
      </w:r>
      <w:r w:rsidR="00CB312A">
        <w:rPr>
          <w:sz w:val="20"/>
          <w:szCs w:val="20"/>
          <w:lang w:val="en-GB"/>
        </w:rPr>
        <w:t>AU HR dashboard</w:t>
      </w:r>
    </w:p>
    <w:p w14:paraId="3A34A74E" w14:textId="77777777" w:rsidR="00B71FDB" w:rsidRPr="0039018C" w:rsidRDefault="00B71FDB" w:rsidP="00B71FDB">
      <w:pPr>
        <w:rPr>
          <w:sz w:val="20"/>
          <w:szCs w:val="20"/>
          <w:vertAlign w:val="superscript"/>
          <w:lang w:val="en-GB"/>
        </w:rPr>
      </w:pPr>
      <w:r w:rsidRPr="0039018C">
        <w:rPr>
          <w:sz w:val="20"/>
          <w:szCs w:val="20"/>
          <w:vertAlign w:val="superscript"/>
          <w:lang w:val="en-GB"/>
        </w:rPr>
        <w:t>1</w:t>
      </w:r>
      <w:r w:rsidRPr="0039018C">
        <w:rPr>
          <w:sz w:val="20"/>
          <w:szCs w:val="20"/>
          <w:lang w:val="en-GB"/>
        </w:rPr>
        <w:t xml:space="preserve">See background material for a definition of job categories. </w:t>
      </w:r>
    </w:p>
    <w:p w14:paraId="110333D4" w14:textId="3B737326" w:rsidR="00B71FDB" w:rsidRDefault="00B71FDB" w:rsidP="00B71FDB">
      <w:pPr>
        <w:rPr>
          <w:sz w:val="20"/>
          <w:szCs w:val="20"/>
          <w:lang w:val="en-GB"/>
        </w:rPr>
      </w:pPr>
      <w:r w:rsidRPr="0039018C">
        <w:rPr>
          <w:sz w:val="20"/>
          <w:szCs w:val="20"/>
          <w:vertAlign w:val="superscript"/>
          <w:lang w:val="en-GB"/>
        </w:rPr>
        <w:t>2</w:t>
      </w:r>
      <w:r w:rsidRPr="0039018C">
        <w:rPr>
          <w:sz w:val="20"/>
          <w:szCs w:val="20"/>
          <w:lang w:val="en-GB"/>
        </w:rPr>
        <w:t>Only PhD students employed at the university are included here</w:t>
      </w:r>
      <w:r>
        <w:rPr>
          <w:sz w:val="20"/>
          <w:szCs w:val="20"/>
          <w:lang w:val="en-GB"/>
        </w:rPr>
        <w:t>.</w:t>
      </w:r>
    </w:p>
    <w:p w14:paraId="62FE51D8" w14:textId="0F8AB1A2" w:rsidR="00236EAA" w:rsidRDefault="00236EAA" w:rsidP="008554A5">
      <w:pPr>
        <w:rPr>
          <w:b/>
          <w:lang w:val="en-GB"/>
        </w:rPr>
      </w:pPr>
    </w:p>
    <w:p w14:paraId="0FEA9E86" w14:textId="1E259D8E" w:rsidR="00A348C1" w:rsidRDefault="00CB312A" w:rsidP="00090570">
      <w:pPr>
        <w:pStyle w:val="ListParagraph"/>
        <w:numPr>
          <w:ilvl w:val="3"/>
          <w:numId w:val="19"/>
        </w:numPr>
        <w:rPr>
          <w:b/>
          <w:lang w:val="da-DK"/>
        </w:rPr>
      </w:pPr>
      <w:r>
        <w:rPr>
          <w:b/>
          <w:lang w:val="da-DK"/>
        </w:rPr>
        <w:lastRenderedPageBreak/>
        <w:t>F</w:t>
      </w:r>
      <w:r w:rsidR="00FA2A4B" w:rsidRPr="00FA2A4B">
        <w:rPr>
          <w:b/>
          <w:lang w:val="da-DK"/>
        </w:rPr>
        <w:t>unding</w:t>
      </w:r>
    </w:p>
    <w:p w14:paraId="4EB40502" w14:textId="0E2B604D" w:rsidR="00D94BAB" w:rsidRPr="00D04CEF" w:rsidRDefault="00CB312A" w:rsidP="00D94BAB">
      <w:pPr>
        <w:rPr>
          <w:i/>
          <w:iCs/>
          <w:lang w:val="en-GB"/>
        </w:rPr>
      </w:pPr>
      <w:bookmarkStart w:id="61" w:name="_Hlk153440768"/>
      <w:r w:rsidRPr="00D04CEF">
        <w:rPr>
          <w:i/>
          <w:iCs/>
          <w:lang w:val="en-GB"/>
        </w:rPr>
        <w:t>Table 2a: Total funding</w:t>
      </w:r>
      <w:r w:rsidR="00D04CEF" w:rsidRPr="00D04CEF">
        <w:rPr>
          <w:i/>
          <w:iCs/>
          <w:lang w:val="en-GB"/>
        </w:rPr>
        <w:t xml:space="preserve"> (i</w:t>
      </w:r>
      <w:r w:rsidR="00D04CEF">
        <w:rPr>
          <w:i/>
          <w:iCs/>
          <w:lang w:val="en-GB"/>
        </w:rPr>
        <w:t>n T€)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4605"/>
        <w:gridCol w:w="773"/>
        <w:gridCol w:w="723"/>
        <w:gridCol w:w="785"/>
        <w:gridCol w:w="756"/>
        <w:gridCol w:w="687"/>
        <w:gridCol w:w="687"/>
      </w:tblGrid>
      <w:tr w:rsidR="00D94BAB" w:rsidRPr="00AD2681" w14:paraId="294E725C" w14:textId="77777777" w:rsidTr="00CB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shd w:val="clear" w:color="auto" w:fill="2F5496" w:themeFill="accent5" w:themeFillShade="BF"/>
          </w:tcPr>
          <w:p w14:paraId="4159FF72" w14:textId="6ABA06FB" w:rsidR="00D94BAB" w:rsidRPr="00F65023" w:rsidRDefault="00D94BAB" w:rsidP="004D1DBB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  <w:shd w:val="clear" w:color="auto" w:fill="2F5496" w:themeFill="accent5" w:themeFillShade="BF"/>
          </w:tcPr>
          <w:p w14:paraId="34A99ADF" w14:textId="77777777" w:rsidR="00D94BAB" w:rsidRPr="00F65023" w:rsidRDefault="00D94BAB" w:rsidP="004D1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2019</w:t>
            </w:r>
          </w:p>
        </w:tc>
        <w:tc>
          <w:tcPr>
            <w:tcW w:w="738" w:type="dxa"/>
            <w:shd w:val="clear" w:color="auto" w:fill="2F5496" w:themeFill="accent5" w:themeFillShade="BF"/>
          </w:tcPr>
          <w:p w14:paraId="69A72A69" w14:textId="77777777" w:rsidR="00D94BAB" w:rsidRPr="00F65023" w:rsidRDefault="00D94BAB" w:rsidP="004D1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02" w:type="dxa"/>
            <w:shd w:val="clear" w:color="auto" w:fill="2F5496" w:themeFill="accent5" w:themeFillShade="BF"/>
          </w:tcPr>
          <w:p w14:paraId="4D12F056" w14:textId="77777777" w:rsidR="00D94BAB" w:rsidRPr="00F65023" w:rsidRDefault="00D94BAB" w:rsidP="004D1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2021</w:t>
            </w:r>
          </w:p>
        </w:tc>
        <w:tc>
          <w:tcPr>
            <w:tcW w:w="772" w:type="dxa"/>
            <w:shd w:val="clear" w:color="auto" w:fill="2F5496" w:themeFill="accent5" w:themeFillShade="BF"/>
          </w:tcPr>
          <w:p w14:paraId="6A9AE62F" w14:textId="77777777" w:rsidR="00D94BAB" w:rsidRPr="00F65023" w:rsidRDefault="00D94BAB" w:rsidP="004D1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701" w:type="dxa"/>
            <w:shd w:val="clear" w:color="auto" w:fill="2F5496" w:themeFill="accent5" w:themeFillShade="BF"/>
          </w:tcPr>
          <w:p w14:paraId="537D9C33" w14:textId="77777777" w:rsidR="00D94BAB" w:rsidRPr="00F65023" w:rsidRDefault="00D94BAB" w:rsidP="004D1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701" w:type="dxa"/>
            <w:shd w:val="clear" w:color="auto" w:fill="2F5496" w:themeFill="accent5" w:themeFillShade="BF"/>
          </w:tcPr>
          <w:p w14:paraId="14DE256D" w14:textId="77777777" w:rsidR="00D94BAB" w:rsidRDefault="00D94BAB" w:rsidP="004D1D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7824CB" w:rsidRPr="00AD2681" w14:paraId="176CCD5E" w14:textId="77777777" w:rsidTr="00C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5F7254AB" w14:textId="24D3FC29" w:rsidR="007824CB" w:rsidRDefault="007824CB" w:rsidP="004D1DBB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Basic funding in total</w:t>
            </w:r>
          </w:p>
        </w:tc>
        <w:tc>
          <w:tcPr>
            <w:tcW w:w="789" w:type="dxa"/>
          </w:tcPr>
          <w:p w14:paraId="402709A6" w14:textId="77777777" w:rsidR="007824CB" w:rsidRPr="00DF0E5B" w:rsidRDefault="007824C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34AA03DD" w14:textId="77777777" w:rsidR="007824CB" w:rsidRPr="00DF0E5B" w:rsidRDefault="007824C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796317F6" w14:textId="77777777" w:rsidR="007824CB" w:rsidRPr="00DF0E5B" w:rsidRDefault="007824C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699B4109" w14:textId="77777777" w:rsidR="007824CB" w:rsidRPr="00DF0E5B" w:rsidRDefault="007824C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041ADC1A" w14:textId="77777777" w:rsidR="007824CB" w:rsidRPr="00DF0E5B" w:rsidRDefault="007824C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157A7F28" w14:textId="77777777" w:rsidR="007824CB" w:rsidRPr="00DF0E5B" w:rsidRDefault="007824C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D94BAB" w:rsidRPr="00AD2681" w14:paraId="0FA01D34" w14:textId="77777777" w:rsidTr="00C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185E9E5" w14:textId="3CB2C306" w:rsidR="00D94BAB" w:rsidRPr="00DF0E5B" w:rsidRDefault="007824CB" w:rsidP="007824CB">
            <w:pPr>
              <w:ind w:left="454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Thereof </w:t>
            </w:r>
            <w:r w:rsidR="002E4D70">
              <w:rPr>
                <w:b w:val="0"/>
                <w:sz w:val="20"/>
                <w:szCs w:val="20"/>
                <w:lang w:val="en-GB"/>
              </w:rPr>
              <w:t>basic research funds</w:t>
            </w:r>
          </w:p>
        </w:tc>
        <w:tc>
          <w:tcPr>
            <w:tcW w:w="789" w:type="dxa"/>
          </w:tcPr>
          <w:p w14:paraId="496AD20E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22093117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55ACF634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676E013B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02321432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563D7AE2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D94BAB" w:rsidRPr="00AD2681" w14:paraId="66EF4E4B" w14:textId="77777777" w:rsidTr="00C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C8D09FE" w14:textId="2FCB4EFE" w:rsidR="00D94BAB" w:rsidRDefault="007824CB" w:rsidP="007824CB">
            <w:pPr>
              <w:ind w:left="454"/>
              <w:rPr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Thereof </w:t>
            </w:r>
            <w:r w:rsidR="002E4D70">
              <w:rPr>
                <w:b w:val="0"/>
                <w:sz w:val="20"/>
                <w:szCs w:val="20"/>
                <w:lang w:val="en-GB"/>
              </w:rPr>
              <w:t xml:space="preserve">basic education funds </w:t>
            </w:r>
          </w:p>
        </w:tc>
        <w:tc>
          <w:tcPr>
            <w:tcW w:w="789" w:type="dxa"/>
          </w:tcPr>
          <w:p w14:paraId="19C50E4C" w14:textId="77777777" w:rsidR="00D94BAB" w:rsidRPr="00DF0E5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37C235DA" w14:textId="77777777" w:rsidR="00D94BAB" w:rsidRPr="00DF0E5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3098C789" w14:textId="77777777" w:rsidR="00D94BAB" w:rsidRPr="00DF0E5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702B965A" w14:textId="77777777" w:rsidR="00D94BAB" w:rsidRPr="00DF0E5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5333F4C1" w14:textId="77777777" w:rsidR="00D94BAB" w:rsidRPr="00DF0E5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0B4165E9" w14:textId="77777777" w:rsidR="00D94BAB" w:rsidRPr="00DF0E5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7824CB" w:rsidRPr="00AD2681" w14:paraId="3F6EDF28" w14:textId="77777777" w:rsidTr="00C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tcBorders>
              <w:bottom w:val="single" w:sz="4" w:space="0" w:color="BFBFBF" w:themeColor="background1" w:themeShade="BF"/>
            </w:tcBorders>
          </w:tcPr>
          <w:p w14:paraId="5E5D9C29" w14:textId="23EDBA9D" w:rsidR="007824CB" w:rsidRDefault="007824CB" w:rsidP="007824CB">
            <w:pPr>
              <w:ind w:left="454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Thereof </w:t>
            </w:r>
            <w:r w:rsidR="002E4D70">
              <w:rPr>
                <w:b w:val="0"/>
                <w:sz w:val="20"/>
                <w:szCs w:val="20"/>
                <w:lang w:val="en-GB"/>
              </w:rPr>
              <w:t>other basic funds</w:t>
            </w: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</w:tcPr>
          <w:p w14:paraId="483CBF57" w14:textId="77777777" w:rsidR="007824CB" w:rsidRPr="00DF0E5B" w:rsidRDefault="007824C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bottom w:val="single" w:sz="4" w:space="0" w:color="BFBFBF" w:themeColor="background1" w:themeShade="BF"/>
            </w:tcBorders>
          </w:tcPr>
          <w:p w14:paraId="5D853C67" w14:textId="77777777" w:rsidR="007824CB" w:rsidRPr="00DF0E5B" w:rsidRDefault="007824C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BFBFBF" w:themeColor="background1" w:themeShade="BF"/>
            </w:tcBorders>
          </w:tcPr>
          <w:p w14:paraId="5B6B266A" w14:textId="77777777" w:rsidR="007824CB" w:rsidRPr="00DF0E5B" w:rsidRDefault="007824C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bottom w:val="single" w:sz="4" w:space="0" w:color="BFBFBF" w:themeColor="background1" w:themeShade="BF"/>
            </w:tcBorders>
          </w:tcPr>
          <w:p w14:paraId="38AD9909" w14:textId="77777777" w:rsidR="007824CB" w:rsidRPr="00DF0E5B" w:rsidRDefault="007824C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tcBorders>
              <w:bottom w:val="single" w:sz="4" w:space="0" w:color="BFBFBF" w:themeColor="background1" w:themeShade="BF"/>
            </w:tcBorders>
          </w:tcPr>
          <w:p w14:paraId="76D4B0A7" w14:textId="77777777" w:rsidR="007824CB" w:rsidRPr="00DF0E5B" w:rsidRDefault="007824C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tcBorders>
              <w:bottom w:val="single" w:sz="4" w:space="0" w:color="BFBFBF" w:themeColor="background1" w:themeShade="BF"/>
            </w:tcBorders>
          </w:tcPr>
          <w:p w14:paraId="5889F452" w14:textId="77777777" w:rsidR="007824CB" w:rsidRPr="00DF0E5B" w:rsidRDefault="007824C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7824CB" w:rsidRPr="00AD2681" w14:paraId="4C1C8EE3" w14:textId="77777777" w:rsidTr="00C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tcBorders>
              <w:bottom w:val="single" w:sz="4" w:space="0" w:color="BFBFBF" w:themeColor="background1" w:themeShade="BF"/>
            </w:tcBorders>
          </w:tcPr>
          <w:p w14:paraId="059B8B5C" w14:textId="33703C31" w:rsidR="00D94BAB" w:rsidRPr="00DF0E5B" w:rsidRDefault="002E4D70" w:rsidP="002E4D70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Income from sales/operations</w:t>
            </w:r>
          </w:p>
        </w:tc>
        <w:tc>
          <w:tcPr>
            <w:tcW w:w="789" w:type="dxa"/>
            <w:tcBorders>
              <w:bottom w:val="single" w:sz="4" w:space="0" w:color="BFBFBF" w:themeColor="background1" w:themeShade="BF"/>
            </w:tcBorders>
          </w:tcPr>
          <w:p w14:paraId="3B3E026B" w14:textId="77777777" w:rsidR="00D94BAB" w:rsidRPr="007824C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tcBorders>
              <w:bottom w:val="single" w:sz="4" w:space="0" w:color="BFBFBF" w:themeColor="background1" w:themeShade="BF"/>
            </w:tcBorders>
          </w:tcPr>
          <w:p w14:paraId="54EF8CF9" w14:textId="77777777" w:rsidR="00D94BAB" w:rsidRPr="007824C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02" w:type="dxa"/>
            <w:tcBorders>
              <w:bottom w:val="single" w:sz="4" w:space="0" w:color="BFBFBF" w:themeColor="background1" w:themeShade="BF"/>
            </w:tcBorders>
          </w:tcPr>
          <w:p w14:paraId="05001EF4" w14:textId="77777777" w:rsidR="00D94BAB" w:rsidRPr="007824C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72" w:type="dxa"/>
            <w:tcBorders>
              <w:bottom w:val="single" w:sz="4" w:space="0" w:color="BFBFBF" w:themeColor="background1" w:themeShade="BF"/>
            </w:tcBorders>
          </w:tcPr>
          <w:p w14:paraId="70B018BB" w14:textId="77777777" w:rsidR="00D94BAB" w:rsidRPr="007824C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tcBorders>
              <w:bottom w:val="single" w:sz="4" w:space="0" w:color="BFBFBF" w:themeColor="background1" w:themeShade="BF"/>
            </w:tcBorders>
          </w:tcPr>
          <w:p w14:paraId="2EB1B093" w14:textId="77777777" w:rsidR="00D94BAB" w:rsidRPr="007824C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701" w:type="dxa"/>
            <w:tcBorders>
              <w:bottom w:val="single" w:sz="4" w:space="0" w:color="BFBFBF" w:themeColor="background1" w:themeShade="BF"/>
            </w:tcBorders>
          </w:tcPr>
          <w:p w14:paraId="71CFCDF1" w14:textId="77777777" w:rsidR="00D94BAB" w:rsidRPr="007824CB" w:rsidRDefault="00D94BAB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7824CB" w:rsidRPr="00AD2681" w14:paraId="62BBC219" w14:textId="77777777" w:rsidTr="00C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7EA26983" w14:textId="5DC727D4" w:rsidR="00D94BAB" w:rsidRDefault="007824CB" w:rsidP="004D1DBB">
            <w:pPr>
              <w:rPr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E</w:t>
            </w:r>
            <w:r w:rsidR="002E4D70">
              <w:rPr>
                <w:b w:val="0"/>
                <w:sz w:val="20"/>
                <w:szCs w:val="20"/>
                <w:lang w:val="en-GB"/>
              </w:rPr>
              <w:t>xternal funding (spending)</w:t>
            </w:r>
          </w:p>
        </w:tc>
        <w:tc>
          <w:tcPr>
            <w:tcW w:w="789" w:type="dxa"/>
          </w:tcPr>
          <w:p w14:paraId="37B6B8A2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77D5E402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639913AA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0294532D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0F47A6D7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4AD83024" w14:textId="77777777" w:rsidR="00D94BAB" w:rsidRPr="00DF0E5B" w:rsidRDefault="00D94BAB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2E4D70" w:rsidRPr="00AD2681" w14:paraId="058DE9E6" w14:textId="77777777" w:rsidTr="00C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ABE9387" w14:textId="1AFDC5BE" w:rsidR="002E4D70" w:rsidRPr="002E4D70" w:rsidRDefault="00D04CEF" w:rsidP="00D04CEF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O</w:t>
            </w:r>
            <w:r w:rsidR="002E4D70" w:rsidRPr="002E4D70">
              <w:rPr>
                <w:b w:val="0"/>
                <w:bCs w:val="0"/>
                <w:sz w:val="20"/>
                <w:szCs w:val="20"/>
                <w:lang w:val="en-GB"/>
              </w:rPr>
              <w:t>verhead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from external funding</w:t>
            </w:r>
          </w:p>
        </w:tc>
        <w:tc>
          <w:tcPr>
            <w:tcW w:w="789" w:type="dxa"/>
          </w:tcPr>
          <w:p w14:paraId="1C2E517A" w14:textId="77777777" w:rsidR="002E4D70" w:rsidRPr="00DF0E5B" w:rsidRDefault="002E4D70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37F867F9" w14:textId="77777777" w:rsidR="002E4D70" w:rsidRPr="00DF0E5B" w:rsidRDefault="002E4D70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4FB98D34" w14:textId="77777777" w:rsidR="002E4D70" w:rsidRPr="00DF0E5B" w:rsidRDefault="002E4D70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1C6AE440" w14:textId="77777777" w:rsidR="002E4D70" w:rsidRPr="00DF0E5B" w:rsidRDefault="002E4D70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4BC3355B" w14:textId="77777777" w:rsidR="002E4D70" w:rsidRPr="00DF0E5B" w:rsidRDefault="002E4D70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1AE2B030" w14:textId="77777777" w:rsidR="002E4D70" w:rsidRPr="00DF0E5B" w:rsidRDefault="002E4D70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D04CEF" w:rsidRPr="00AD2681" w14:paraId="4283B6AB" w14:textId="77777777" w:rsidTr="00CB3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27FD208" w14:textId="387E7938" w:rsidR="00D04CEF" w:rsidRDefault="00D04CEF" w:rsidP="00D04CEF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89" w:type="dxa"/>
          </w:tcPr>
          <w:p w14:paraId="4CA93A7F" w14:textId="77777777" w:rsidR="00D04CEF" w:rsidRPr="00DF0E5B" w:rsidRDefault="00D04CEF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1335FFD1" w14:textId="77777777" w:rsidR="00D04CEF" w:rsidRPr="00DF0E5B" w:rsidRDefault="00D04CEF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19A3BB10" w14:textId="77777777" w:rsidR="00D04CEF" w:rsidRPr="00DF0E5B" w:rsidRDefault="00D04CEF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394C08E3" w14:textId="77777777" w:rsidR="00D04CEF" w:rsidRPr="00DF0E5B" w:rsidRDefault="00D04CEF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34FDCF85" w14:textId="77777777" w:rsidR="00D04CEF" w:rsidRPr="00DF0E5B" w:rsidRDefault="00D04CEF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080F001B" w14:textId="77777777" w:rsidR="00D04CEF" w:rsidRPr="00DF0E5B" w:rsidRDefault="00D04CEF" w:rsidP="004D1D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296BCE" w:rsidRPr="00AD2681" w14:paraId="63C224FE" w14:textId="77777777" w:rsidTr="00CB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53A6FFB" w14:textId="1E6CF0BB" w:rsidR="00296BCE" w:rsidRDefault="00296BCE" w:rsidP="004D1DBB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% of basic funding i</w:t>
            </w:r>
            <w:r w:rsidR="00D04CEF">
              <w:rPr>
                <w:b w:val="0"/>
                <w:sz w:val="20"/>
                <w:szCs w:val="20"/>
                <w:lang w:val="en-GB"/>
              </w:rPr>
              <w:t>n</w:t>
            </w:r>
            <w:r>
              <w:rPr>
                <w:b w:val="0"/>
                <w:sz w:val="20"/>
                <w:szCs w:val="20"/>
                <w:lang w:val="en-GB"/>
              </w:rPr>
              <w:t xml:space="preserve"> total budget</w:t>
            </w:r>
          </w:p>
        </w:tc>
        <w:tc>
          <w:tcPr>
            <w:tcW w:w="789" w:type="dxa"/>
          </w:tcPr>
          <w:p w14:paraId="6DE6CB12" w14:textId="77777777" w:rsidR="00296BCE" w:rsidRPr="00DF0E5B" w:rsidRDefault="00296BCE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4A09580A" w14:textId="77777777" w:rsidR="00296BCE" w:rsidRPr="00DF0E5B" w:rsidRDefault="00296BCE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6383640D" w14:textId="77777777" w:rsidR="00296BCE" w:rsidRPr="00DF0E5B" w:rsidRDefault="00296BCE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42A2408E" w14:textId="77777777" w:rsidR="00296BCE" w:rsidRPr="00DF0E5B" w:rsidRDefault="00296BCE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65936EC3" w14:textId="77777777" w:rsidR="00296BCE" w:rsidRPr="00DF0E5B" w:rsidRDefault="00296BCE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640D0D3F" w14:textId="77777777" w:rsidR="00296BCE" w:rsidRPr="00DF0E5B" w:rsidRDefault="00296BCE" w:rsidP="004D1D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56E7DE1B" w14:textId="075D911E" w:rsidR="00CB312A" w:rsidRPr="0039018C" w:rsidRDefault="00CB312A" w:rsidP="00CB312A">
      <w:pPr>
        <w:rPr>
          <w:sz w:val="20"/>
          <w:szCs w:val="20"/>
          <w:vertAlign w:val="superscript"/>
          <w:lang w:val="en-GB"/>
        </w:rPr>
      </w:pPr>
      <w:r w:rsidRPr="0039018C">
        <w:rPr>
          <w:sz w:val="20"/>
          <w:szCs w:val="20"/>
          <w:lang w:val="en-GB"/>
        </w:rPr>
        <w:t>D</w:t>
      </w:r>
      <w:r>
        <w:rPr>
          <w:sz w:val="20"/>
          <w:szCs w:val="20"/>
          <w:lang w:val="en-GB"/>
        </w:rPr>
        <w:t>ata source: Nat-Te</w:t>
      </w:r>
      <w:r w:rsidR="00D04CEF">
        <w:rPr>
          <w:sz w:val="20"/>
          <w:szCs w:val="20"/>
          <w:lang w:val="en-GB"/>
        </w:rPr>
        <w:t>ch administration</w:t>
      </w:r>
      <w:r>
        <w:rPr>
          <w:sz w:val="20"/>
          <w:szCs w:val="20"/>
          <w:lang w:val="en-GB"/>
        </w:rPr>
        <w:t xml:space="preserve"> </w:t>
      </w:r>
    </w:p>
    <w:p w14:paraId="319E04AE" w14:textId="77777777" w:rsidR="00CB312A" w:rsidRPr="00CB312A" w:rsidRDefault="00CB312A" w:rsidP="00CB312A">
      <w:pPr>
        <w:rPr>
          <w:b/>
          <w:lang w:val="en-GB"/>
        </w:rPr>
      </w:pPr>
    </w:p>
    <w:p w14:paraId="25CA00EF" w14:textId="36592FCB" w:rsidR="008554A5" w:rsidRPr="008730AA" w:rsidRDefault="008554A5" w:rsidP="00C70635">
      <w:pPr>
        <w:rPr>
          <w:i/>
          <w:lang w:val="en-GB"/>
        </w:rPr>
      </w:pPr>
      <w:r w:rsidRPr="008730AA">
        <w:rPr>
          <w:i/>
          <w:lang w:val="en-GB"/>
        </w:rPr>
        <w:t>Table 2</w:t>
      </w:r>
      <w:r w:rsidR="00D04CEF">
        <w:rPr>
          <w:i/>
          <w:lang w:val="en-GB"/>
        </w:rPr>
        <w:t>b</w:t>
      </w:r>
      <w:r w:rsidRPr="008730AA">
        <w:rPr>
          <w:i/>
          <w:lang w:val="en-GB"/>
        </w:rPr>
        <w:t>: E</w:t>
      </w:r>
      <w:r w:rsidR="00236EAA" w:rsidRPr="008730AA">
        <w:rPr>
          <w:i/>
          <w:lang w:val="en-GB"/>
        </w:rPr>
        <w:t>xternal funding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4605"/>
        <w:gridCol w:w="773"/>
        <w:gridCol w:w="723"/>
        <w:gridCol w:w="785"/>
        <w:gridCol w:w="756"/>
        <w:gridCol w:w="687"/>
        <w:gridCol w:w="687"/>
      </w:tblGrid>
      <w:tr w:rsidR="00965E3D" w:rsidRPr="00AD2681" w14:paraId="0D721663" w14:textId="077A4469" w:rsidTr="00883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shd w:val="clear" w:color="auto" w:fill="2F5496" w:themeFill="accent5" w:themeFillShade="BF"/>
          </w:tcPr>
          <w:p w14:paraId="40AD07A1" w14:textId="12FFA44B" w:rsidR="00965E3D" w:rsidRPr="00F65023" w:rsidRDefault="00965E3D" w:rsidP="00C70635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  <w:shd w:val="clear" w:color="auto" w:fill="2F5496" w:themeFill="accent5" w:themeFillShade="BF"/>
          </w:tcPr>
          <w:p w14:paraId="490A8DA5" w14:textId="3192B374" w:rsidR="00965E3D" w:rsidRPr="00F65023" w:rsidRDefault="00965E3D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2019</w:t>
            </w:r>
          </w:p>
        </w:tc>
        <w:tc>
          <w:tcPr>
            <w:tcW w:w="738" w:type="dxa"/>
            <w:shd w:val="clear" w:color="auto" w:fill="2F5496" w:themeFill="accent5" w:themeFillShade="BF"/>
          </w:tcPr>
          <w:p w14:paraId="34E8CAD5" w14:textId="684C7801" w:rsidR="00965E3D" w:rsidRPr="00F65023" w:rsidRDefault="00965E3D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2020</w:t>
            </w:r>
          </w:p>
        </w:tc>
        <w:tc>
          <w:tcPr>
            <w:tcW w:w="802" w:type="dxa"/>
            <w:shd w:val="clear" w:color="auto" w:fill="2F5496" w:themeFill="accent5" w:themeFillShade="BF"/>
          </w:tcPr>
          <w:p w14:paraId="61BA29B0" w14:textId="7489DADF" w:rsidR="00965E3D" w:rsidRPr="00F65023" w:rsidRDefault="00965E3D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2021</w:t>
            </w:r>
          </w:p>
        </w:tc>
        <w:tc>
          <w:tcPr>
            <w:tcW w:w="772" w:type="dxa"/>
            <w:shd w:val="clear" w:color="auto" w:fill="2F5496" w:themeFill="accent5" w:themeFillShade="BF"/>
          </w:tcPr>
          <w:p w14:paraId="3DDE3CC0" w14:textId="5BEA5A32" w:rsidR="00965E3D" w:rsidRPr="00F65023" w:rsidRDefault="00965E3D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701" w:type="dxa"/>
            <w:shd w:val="clear" w:color="auto" w:fill="2F5496" w:themeFill="accent5" w:themeFillShade="BF"/>
          </w:tcPr>
          <w:p w14:paraId="11CD563D" w14:textId="4F75BC9D" w:rsidR="00965E3D" w:rsidRPr="00F65023" w:rsidRDefault="00965E3D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701" w:type="dxa"/>
            <w:shd w:val="clear" w:color="auto" w:fill="2F5496" w:themeFill="accent5" w:themeFillShade="BF"/>
          </w:tcPr>
          <w:p w14:paraId="789F160F" w14:textId="68C2AFB1" w:rsidR="00965E3D" w:rsidRDefault="00965E3D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965E3D" w:rsidRPr="00AD2681" w14:paraId="0AB6D961" w14:textId="0A1E2AD7" w:rsidTr="0088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CD19E97" w14:textId="7015E99B" w:rsidR="00965E3D" w:rsidRPr="00DF0E5B" w:rsidRDefault="00965E3D" w:rsidP="00E519FF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Spending on external funding (in T€</w:t>
            </w:r>
            <w:r w:rsidR="00950923">
              <w:rPr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789" w:type="dxa"/>
          </w:tcPr>
          <w:p w14:paraId="40BE03C3" w14:textId="77777777" w:rsidR="00965E3D" w:rsidRPr="00DF0E5B" w:rsidRDefault="00965E3D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54A321E3" w14:textId="77777777" w:rsidR="00965E3D" w:rsidRPr="00DF0E5B" w:rsidRDefault="00965E3D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1157D756" w14:textId="77777777" w:rsidR="00965E3D" w:rsidRPr="00DF0E5B" w:rsidRDefault="00965E3D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71ECB7DC" w14:textId="77777777" w:rsidR="00965E3D" w:rsidRPr="00DF0E5B" w:rsidRDefault="00965E3D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215666EA" w14:textId="77777777" w:rsidR="00965E3D" w:rsidRPr="00DF0E5B" w:rsidRDefault="00965E3D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425E25F0" w14:textId="77777777" w:rsidR="00965E3D" w:rsidRPr="00DF0E5B" w:rsidRDefault="00965E3D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65E3D" w:rsidRPr="00AD2681" w14:paraId="398B9A3F" w14:textId="30E24BFE" w:rsidTr="0088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23BE24D3" w14:textId="4D6E54D7" w:rsidR="00965E3D" w:rsidRPr="00DF0E5B" w:rsidRDefault="00965E3D" w:rsidP="00E519FF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Spending on international grants (EU and other foreign grant sources</w:t>
            </w:r>
            <w:r w:rsidR="00950923">
              <w:rPr>
                <w:b w:val="0"/>
                <w:sz w:val="20"/>
                <w:szCs w:val="20"/>
                <w:lang w:val="en-GB"/>
              </w:rPr>
              <w:t xml:space="preserve">, </w:t>
            </w:r>
            <w:r>
              <w:rPr>
                <w:b w:val="0"/>
                <w:sz w:val="20"/>
                <w:szCs w:val="20"/>
                <w:lang w:val="en-GB"/>
              </w:rPr>
              <w:t xml:space="preserve">in </w:t>
            </w:r>
            <w:r w:rsidR="00083A2F">
              <w:rPr>
                <w:b w:val="0"/>
                <w:sz w:val="20"/>
                <w:szCs w:val="20"/>
                <w:lang w:val="en-GB"/>
              </w:rPr>
              <w:t>T€</w:t>
            </w:r>
            <w:r>
              <w:rPr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789" w:type="dxa"/>
          </w:tcPr>
          <w:p w14:paraId="50976A2C" w14:textId="77777777" w:rsidR="00965E3D" w:rsidRPr="00DF0E5B" w:rsidRDefault="00965E3D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5BD10AAD" w14:textId="77777777" w:rsidR="00965E3D" w:rsidRPr="00DF0E5B" w:rsidRDefault="00965E3D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7D936FE0" w14:textId="77777777" w:rsidR="00965E3D" w:rsidRPr="00DF0E5B" w:rsidRDefault="00965E3D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1C37ED32" w14:textId="77777777" w:rsidR="00965E3D" w:rsidRPr="00DF0E5B" w:rsidRDefault="00965E3D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289364B7" w14:textId="77777777" w:rsidR="00965E3D" w:rsidRPr="00DF0E5B" w:rsidRDefault="00965E3D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748A2703" w14:textId="77777777" w:rsidR="00965E3D" w:rsidRPr="00DF0E5B" w:rsidRDefault="00965E3D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AD2681" w14:paraId="53FDACF3" w14:textId="77777777" w:rsidTr="0088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3C97E10" w14:textId="778ADDFC" w:rsidR="00950923" w:rsidRDefault="00083A2F" w:rsidP="00E519FF">
            <w:pPr>
              <w:rPr>
                <w:sz w:val="20"/>
                <w:szCs w:val="20"/>
                <w:lang w:val="en-GB"/>
              </w:rPr>
            </w:pPr>
            <w:r w:rsidRPr="00083A2F">
              <w:rPr>
                <w:b w:val="0"/>
                <w:bCs w:val="0"/>
                <w:sz w:val="20"/>
                <w:szCs w:val="20"/>
                <w:lang w:val="en-GB"/>
              </w:rPr>
              <w:t>Spending on Danish public funding sources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(in T€)</w:t>
            </w:r>
          </w:p>
        </w:tc>
        <w:tc>
          <w:tcPr>
            <w:tcW w:w="789" w:type="dxa"/>
          </w:tcPr>
          <w:p w14:paraId="63F5CB35" w14:textId="77777777" w:rsidR="00950923" w:rsidRPr="00DF0E5B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67818E36" w14:textId="77777777" w:rsidR="00950923" w:rsidRPr="00DF0E5B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7039A546" w14:textId="77777777" w:rsidR="00950923" w:rsidRPr="00DF0E5B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6E8671B4" w14:textId="77777777" w:rsidR="00950923" w:rsidRPr="00DF0E5B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36C4E939" w14:textId="77777777" w:rsidR="00950923" w:rsidRPr="00DF0E5B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3B33F9A9" w14:textId="77777777" w:rsidR="00950923" w:rsidRPr="00DF0E5B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083A2F" w:rsidRPr="00AD2681" w14:paraId="5F1514C6" w14:textId="77777777" w:rsidTr="00883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36DCB7D" w14:textId="5DAB3217" w:rsidR="00083A2F" w:rsidRPr="00083A2F" w:rsidRDefault="00083A2F" w:rsidP="00083A2F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083A2F">
              <w:rPr>
                <w:b w:val="0"/>
                <w:bCs w:val="0"/>
                <w:sz w:val="20"/>
                <w:szCs w:val="20"/>
                <w:lang w:val="en-GB"/>
              </w:rPr>
              <w:t>Spending on Dani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sh</w:t>
            </w:r>
            <w:r w:rsidRPr="00083A2F">
              <w:rPr>
                <w:b w:val="0"/>
                <w:bCs w:val="0"/>
                <w:sz w:val="20"/>
                <w:szCs w:val="20"/>
                <w:lang w:val="en-GB"/>
              </w:rPr>
              <w:t xml:space="preserve"> private funding sources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- foundations (in T€)</w:t>
            </w:r>
          </w:p>
        </w:tc>
        <w:tc>
          <w:tcPr>
            <w:tcW w:w="789" w:type="dxa"/>
          </w:tcPr>
          <w:p w14:paraId="26243E13" w14:textId="77777777" w:rsidR="00083A2F" w:rsidRPr="00DF0E5B" w:rsidRDefault="00083A2F" w:rsidP="00083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576E1334" w14:textId="77777777" w:rsidR="00083A2F" w:rsidRPr="00DF0E5B" w:rsidRDefault="00083A2F" w:rsidP="00083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34E3837D" w14:textId="77777777" w:rsidR="00083A2F" w:rsidRPr="00DF0E5B" w:rsidRDefault="00083A2F" w:rsidP="00083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173824D6" w14:textId="77777777" w:rsidR="00083A2F" w:rsidRPr="00DF0E5B" w:rsidRDefault="00083A2F" w:rsidP="00083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5FE9D1B9" w14:textId="77777777" w:rsidR="00083A2F" w:rsidRPr="00DF0E5B" w:rsidRDefault="00083A2F" w:rsidP="00083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281F97F3" w14:textId="77777777" w:rsidR="00083A2F" w:rsidRPr="00DF0E5B" w:rsidRDefault="00083A2F" w:rsidP="00083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083A2F" w:rsidRPr="00AD2681" w14:paraId="098C811B" w14:textId="77777777" w:rsidTr="0088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654508A9" w14:textId="16B223E8" w:rsidR="00083A2F" w:rsidRPr="00083A2F" w:rsidRDefault="00083A2F" w:rsidP="00083A2F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083A2F">
              <w:rPr>
                <w:b w:val="0"/>
                <w:bCs w:val="0"/>
                <w:sz w:val="20"/>
                <w:szCs w:val="20"/>
                <w:lang w:val="en-GB"/>
              </w:rPr>
              <w:t>Spending on Dani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>sh</w:t>
            </w:r>
            <w:r w:rsidRPr="00083A2F">
              <w:rPr>
                <w:b w:val="0"/>
                <w:bCs w:val="0"/>
                <w:sz w:val="20"/>
                <w:szCs w:val="20"/>
                <w:lang w:val="en-GB"/>
              </w:rPr>
              <w:t xml:space="preserve"> private funding sources</w:t>
            </w:r>
            <w:r>
              <w:rPr>
                <w:b w:val="0"/>
                <w:bCs w:val="0"/>
                <w:sz w:val="20"/>
                <w:szCs w:val="20"/>
                <w:lang w:val="en-GB"/>
              </w:rPr>
              <w:t xml:space="preserve"> - companies (in T€)</w:t>
            </w:r>
          </w:p>
        </w:tc>
        <w:tc>
          <w:tcPr>
            <w:tcW w:w="789" w:type="dxa"/>
          </w:tcPr>
          <w:p w14:paraId="246A27AB" w14:textId="77777777" w:rsidR="00083A2F" w:rsidRPr="00DF0E5B" w:rsidRDefault="00083A2F" w:rsidP="00083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178090A8" w14:textId="77777777" w:rsidR="00083A2F" w:rsidRPr="00DF0E5B" w:rsidRDefault="00083A2F" w:rsidP="00083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3A3A4616" w14:textId="77777777" w:rsidR="00083A2F" w:rsidRPr="00DF0E5B" w:rsidRDefault="00083A2F" w:rsidP="00083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689F97A7" w14:textId="77777777" w:rsidR="00083A2F" w:rsidRPr="00DF0E5B" w:rsidRDefault="00083A2F" w:rsidP="00083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4D89BD74" w14:textId="77777777" w:rsidR="00083A2F" w:rsidRPr="00DF0E5B" w:rsidRDefault="00083A2F" w:rsidP="00083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3835F889" w14:textId="77777777" w:rsidR="00083A2F" w:rsidRPr="00DF0E5B" w:rsidRDefault="00083A2F" w:rsidP="00083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438B03B7" w14:textId="07BD8966" w:rsidR="0012024F" w:rsidRPr="003B34E5" w:rsidRDefault="003B34E5" w:rsidP="004378CB">
      <w:pPr>
        <w:rPr>
          <w:sz w:val="20"/>
          <w:szCs w:val="20"/>
          <w:lang w:val="en-GB"/>
        </w:rPr>
      </w:pPr>
      <w:r w:rsidRPr="003B34E5">
        <w:rPr>
          <w:sz w:val="20"/>
          <w:szCs w:val="20"/>
          <w:lang w:val="en-GB"/>
        </w:rPr>
        <w:t xml:space="preserve">Data source: </w:t>
      </w:r>
      <w:r w:rsidR="00D04CEF" w:rsidRPr="00F64232">
        <w:rPr>
          <w:color w:val="000000" w:themeColor="text1"/>
          <w:sz w:val="20"/>
          <w:szCs w:val="20"/>
          <w:lang w:val="en-GB"/>
        </w:rPr>
        <w:t>Nat-Tech administration</w:t>
      </w:r>
    </w:p>
    <w:bookmarkEnd w:id="61"/>
    <w:p w14:paraId="2CFC8E39" w14:textId="77777777" w:rsidR="003B34E5" w:rsidRDefault="003B34E5" w:rsidP="004378CB">
      <w:pPr>
        <w:rPr>
          <w:lang w:val="en-GB"/>
        </w:rPr>
      </w:pPr>
    </w:p>
    <w:p w14:paraId="290E7418" w14:textId="77A1E8E4" w:rsidR="0012024F" w:rsidRPr="008730AA" w:rsidRDefault="0012024F" w:rsidP="0012024F">
      <w:pPr>
        <w:rPr>
          <w:i/>
          <w:lang w:val="en-GB"/>
        </w:rPr>
      </w:pPr>
      <w:r w:rsidRPr="008730AA">
        <w:rPr>
          <w:i/>
          <w:lang w:val="en-GB"/>
        </w:rPr>
        <w:t>Table 2</w:t>
      </w:r>
      <w:r w:rsidR="00D04CEF">
        <w:rPr>
          <w:i/>
          <w:lang w:val="en-GB"/>
        </w:rPr>
        <w:t>c</w:t>
      </w:r>
      <w:r w:rsidRPr="008730AA">
        <w:rPr>
          <w:i/>
          <w:lang w:val="en-GB"/>
        </w:rPr>
        <w:t>: Proposal s</w:t>
      </w:r>
      <w:r w:rsidR="004231D1" w:rsidRPr="008730AA">
        <w:rPr>
          <w:i/>
          <w:lang w:val="en-GB"/>
        </w:rPr>
        <w:t xml:space="preserve">uccess rates </w:t>
      </w:r>
      <w:r w:rsidR="00965E3D">
        <w:rPr>
          <w:i/>
          <w:lang w:val="en-GB"/>
        </w:rPr>
        <w:t xml:space="preserve">(for grants ≥ </w:t>
      </w:r>
      <w:r w:rsidR="004D1DBB">
        <w:rPr>
          <w:i/>
          <w:lang w:val="en-GB"/>
        </w:rPr>
        <w:t>20T€</w:t>
      </w:r>
      <w:r w:rsidR="00965E3D">
        <w:rPr>
          <w:i/>
          <w:lang w:val="en-GB"/>
        </w:rPr>
        <w:t>)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4623"/>
        <w:gridCol w:w="770"/>
        <w:gridCol w:w="720"/>
        <w:gridCol w:w="782"/>
        <w:gridCol w:w="753"/>
        <w:gridCol w:w="684"/>
        <w:gridCol w:w="684"/>
      </w:tblGrid>
      <w:tr w:rsidR="00950923" w:rsidRPr="00F65023" w14:paraId="4AA1C4E5" w14:textId="297247ED" w:rsidTr="0095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  <w:shd w:val="clear" w:color="auto" w:fill="2F5496" w:themeFill="accent5" w:themeFillShade="BF"/>
          </w:tcPr>
          <w:p w14:paraId="3E5738E8" w14:textId="15004417" w:rsidR="00950923" w:rsidRPr="00F65023" w:rsidRDefault="00950923" w:rsidP="00CD12D6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770" w:type="dxa"/>
            <w:shd w:val="clear" w:color="auto" w:fill="2F5496" w:themeFill="accent5" w:themeFillShade="BF"/>
          </w:tcPr>
          <w:p w14:paraId="332EF8BE" w14:textId="344B59C3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F65023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9</w:t>
            </w:r>
          </w:p>
        </w:tc>
        <w:tc>
          <w:tcPr>
            <w:tcW w:w="720" w:type="dxa"/>
            <w:shd w:val="clear" w:color="auto" w:fill="2F5496" w:themeFill="accent5" w:themeFillShade="BF"/>
          </w:tcPr>
          <w:p w14:paraId="2C097069" w14:textId="40B60D88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2020</w:t>
            </w:r>
          </w:p>
        </w:tc>
        <w:tc>
          <w:tcPr>
            <w:tcW w:w="782" w:type="dxa"/>
            <w:shd w:val="clear" w:color="auto" w:fill="2F5496" w:themeFill="accent5" w:themeFillShade="BF"/>
          </w:tcPr>
          <w:p w14:paraId="012A2864" w14:textId="531DBA5F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2021</w:t>
            </w:r>
          </w:p>
        </w:tc>
        <w:tc>
          <w:tcPr>
            <w:tcW w:w="753" w:type="dxa"/>
            <w:shd w:val="clear" w:color="auto" w:fill="2F5496" w:themeFill="accent5" w:themeFillShade="BF"/>
          </w:tcPr>
          <w:p w14:paraId="495C394D" w14:textId="52B64945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684" w:type="dxa"/>
            <w:shd w:val="clear" w:color="auto" w:fill="2F5496" w:themeFill="accent5" w:themeFillShade="BF"/>
          </w:tcPr>
          <w:p w14:paraId="720F28EB" w14:textId="4BB78A13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684" w:type="dxa"/>
            <w:shd w:val="clear" w:color="auto" w:fill="2F5496" w:themeFill="accent5" w:themeFillShade="BF"/>
          </w:tcPr>
          <w:p w14:paraId="203E1921" w14:textId="0B6515A0" w:rsidR="009509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950923" w:rsidRPr="00F65023" w14:paraId="7F55B74F" w14:textId="0956CC27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3B0B530B" w14:textId="1E7600A9" w:rsidR="00950923" w:rsidRPr="00F65023" w:rsidRDefault="00950923" w:rsidP="00CD12D6">
            <w:pPr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Number of proposals submitted</w:t>
            </w:r>
          </w:p>
        </w:tc>
        <w:tc>
          <w:tcPr>
            <w:tcW w:w="770" w:type="dxa"/>
          </w:tcPr>
          <w:p w14:paraId="3C7D9C45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39E0E3A6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82" w:type="dxa"/>
          </w:tcPr>
          <w:p w14:paraId="038A3651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53" w:type="dxa"/>
          </w:tcPr>
          <w:p w14:paraId="68528130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4032FE61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61E29A61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F65023" w14:paraId="23A599BC" w14:textId="4D496D81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16665D5E" w14:textId="0396D73A" w:rsidR="00950923" w:rsidRPr="00F65023" w:rsidRDefault="00950923" w:rsidP="00CD12D6">
            <w:pPr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Number of proposals approved</w:t>
            </w:r>
          </w:p>
        </w:tc>
        <w:tc>
          <w:tcPr>
            <w:tcW w:w="770" w:type="dxa"/>
          </w:tcPr>
          <w:p w14:paraId="7018A8CD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7D10AF83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82" w:type="dxa"/>
          </w:tcPr>
          <w:p w14:paraId="042A3C4A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53" w:type="dxa"/>
          </w:tcPr>
          <w:p w14:paraId="6357948F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31EB1C33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14FAC7C8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F65023" w14:paraId="00641E5C" w14:textId="73CEF5EE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23078688" w14:textId="23CD7D70" w:rsidR="00950923" w:rsidRPr="00F65023" w:rsidRDefault="00950923" w:rsidP="0012024F">
            <w:pPr>
              <w:jc w:val="right"/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Success rate by number</w:t>
            </w:r>
          </w:p>
        </w:tc>
        <w:tc>
          <w:tcPr>
            <w:tcW w:w="770" w:type="dxa"/>
          </w:tcPr>
          <w:p w14:paraId="72C0E2F3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6CCF726B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82" w:type="dxa"/>
          </w:tcPr>
          <w:p w14:paraId="6D6573AC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53" w:type="dxa"/>
          </w:tcPr>
          <w:p w14:paraId="6813709D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4CD41CDD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65BDA717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F65023" w14:paraId="6183D800" w14:textId="37C01278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1BED5B42" w14:textId="04B46D44" w:rsidR="00950923" w:rsidRPr="00F65023" w:rsidRDefault="00950923" w:rsidP="0012024F">
            <w:pPr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Financial volume of proposals submitted</w:t>
            </w:r>
            <w:r>
              <w:rPr>
                <w:b w:val="0"/>
                <w:sz w:val="20"/>
                <w:szCs w:val="20"/>
                <w:lang w:val="en-GB"/>
              </w:rPr>
              <w:t xml:space="preserve"> (in T€)</w:t>
            </w:r>
          </w:p>
        </w:tc>
        <w:tc>
          <w:tcPr>
            <w:tcW w:w="770" w:type="dxa"/>
          </w:tcPr>
          <w:p w14:paraId="7BD2B06A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CC6DEFF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82" w:type="dxa"/>
          </w:tcPr>
          <w:p w14:paraId="5465CCA7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53" w:type="dxa"/>
          </w:tcPr>
          <w:p w14:paraId="606911B6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39D9544D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5E915BC2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F65023" w14:paraId="5ACD1774" w14:textId="097A1D56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6ADC8EB6" w14:textId="3E1DC6A1" w:rsidR="00950923" w:rsidRPr="00F65023" w:rsidRDefault="00950923" w:rsidP="0012024F">
            <w:pPr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Financial volume of grants received</w:t>
            </w:r>
            <w:r>
              <w:rPr>
                <w:b w:val="0"/>
                <w:sz w:val="20"/>
                <w:szCs w:val="20"/>
                <w:lang w:val="en-GB"/>
              </w:rPr>
              <w:t xml:space="preserve"> (in T€)</w:t>
            </w:r>
          </w:p>
        </w:tc>
        <w:tc>
          <w:tcPr>
            <w:tcW w:w="770" w:type="dxa"/>
          </w:tcPr>
          <w:p w14:paraId="2A5BBCDA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1C68BDDB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82" w:type="dxa"/>
          </w:tcPr>
          <w:p w14:paraId="7948390C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53" w:type="dxa"/>
          </w:tcPr>
          <w:p w14:paraId="62C16DEE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31A324F2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2CC42963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F65023" w14:paraId="0EE10049" w14:textId="7C7476D4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3" w:type="dxa"/>
          </w:tcPr>
          <w:p w14:paraId="144A1F28" w14:textId="5DD4A06A" w:rsidR="00950923" w:rsidRPr="00F65023" w:rsidRDefault="00950923" w:rsidP="0012024F">
            <w:pPr>
              <w:jc w:val="right"/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Success rate by financial volume</w:t>
            </w:r>
          </w:p>
        </w:tc>
        <w:tc>
          <w:tcPr>
            <w:tcW w:w="770" w:type="dxa"/>
          </w:tcPr>
          <w:p w14:paraId="7A99FC0C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0067533F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82" w:type="dxa"/>
          </w:tcPr>
          <w:p w14:paraId="16F1472B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53" w:type="dxa"/>
          </w:tcPr>
          <w:p w14:paraId="414407B3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69E84662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84" w:type="dxa"/>
          </w:tcPr>
          <w:p w14:paraId="1AFFA83E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7A02C06D" w14:textId="021C34C7" w:rsidR="00AF7A88" w:rsidRPr="00E01D63" w:rsidRDefault="003B34E5" w:rsidP="00AF7A88">
      <w:pPr>
        <w:tabs>
          <w:tab w:val="left" w:pos="525"/>
        </w:tabs>
        <w:rPr>
          <w:sz w:val="20"/>
          <w:szCs w:val="20"/>
          <w:lang w:val="en-GB"/>
        </w:rPr>
      </w:pPr>
      <w:r w:rsidRPr="00E01D63">
        <w:rPr>
          <w:sz w:val="20"/>
          <w:szCs w:val="20"/>
          <w:lang w:val="en-GB"/>
        </w:rPr>
        <w:t>Data source: AU’s ReAp</w:t>
      </w:r>
      <w:r w:rsidR="00F64232">
        <w:rPr>
          <w:sz w:val="20"/>
          <w:szCs w:val="20"/>
          <w:lang w:val="en-GB"/>
        </w:rPr>
        <w:t xml:space="preserve"> </w:t>
      </w:r>
      <w:r w:rsidRPr="00E01D63">
        <w:rPr>
          <w:sz w:val="20"/>
          <w:szCs w:val="20"/>
          <w:lang w:val="en-GB"/>
        </w:rPr>
        <w:t>database</w:t>
      </w:r>
    </w:p>
    <w:p w14:paraId="62EBAE26" w14:textId="77777777" w:rsidR="00832F61" w:rsidRPr="00E01D63" w:rsidRDefault="00832F61" w:rsidP="00AF7A88">
      <w:pPr>
        <w:tabs>
          <w:tab w:val="left" w:pos="525"/>
        </w:tabs>
        <w:rPr>
          <w:sz w:val="20"/>
          <w:szCs w:val="20"/>
          <w:lang w:val="en-GB"/>
        </w:rPr>
      </w:pPr>
    </w:p>
    <w:p w14:paraId="732F4219" w14:textId="07142D06" w:rsidR="004378CB" w:rsidRPr="008730AA" w:rsidRDefault="00F65023" w:rsidP="00AF7A88">
      <w:pPr>
        <w:tabs>
          <w:tab w:val="left" w:pos="525"/>
        </w:tabs>
        <w:rPr>
          <w:i/>
          <w:lang w:val="en-GB"/>
        </w:rPr>
      </w:pPr>
      <w:r>
        <w:rPr>
          <w:i/>
          <w:lang w:val="en-GB"/>
        </w:rPr>
        <w:t>Table 2</w:t>
      </w:r>
      <w:r w:rsidR="00D04CEF">
        <w:rPr>
          <w:i/>
          <w:lang w:val="en-GB"/>
        </w:rPr>
        <w:t>d</w:t>
      </w:r>
      <w:r w:rsidR="00AF7A88" w:rsidRPr="008730AA">
        <w:rPr>
          <w:i/>
          <w:lang w:val="en-GB"/>
        </w:rPr>
        <w:t xml:space="preserve">:  </w:t>
      </w:r>
      <w:r w:rsidR="00E519FF">
        <w:rPr>
          <w:i/>
          <w:lang w:val="en-GB"/>
        </w:rPr>
        <w:t>Granted e</w:t>
      </w:r>
      <w:r w:rsidR="00AF7A88" w:rsidRPr="008730AA">
        <w:rPr>
          <w:i/>
          <w:lang w:val="en-GB"/>
        </w:rPr>
        <w:t>xtern funding</w:t>
      </w:r>
      <w:r w:rsidR="004231D1" w:rsidRPr="008730AA">
        <w:rPr>
          <w:i/>
          <w:lang w:val="en-GB"/>
        </w:rPr>
        <w:t xml:space="preserve"> </w:t>
      </w:r>
      <w:r w:rsidR="003B34E5">
        <w:rPr>
          <w:i/>
          <w:lang w:val="en-GB"/>
        </w:rPr>
        <w:t>(</w:t>
      </w:r>
      <w:r w:rsidR="00D04CEF">
        <w:rPr>
          <w:i/>
          <w:lang w:val="en-GB"/>
        </w:rPr>
        <w:t>T</w:t>
      </w:r>
      <w:r w:rsidR="003B34E5">
        <w:rPr>
          <w:i/>
          <w:lang w:val="en-GB"/>
        </w:rPr>
        <w:t>€</w:t>
      </w:r>
      <w:r w:rsidR="00995B03">
        <w:rPr>
          <w:i/>
          <w:lang w:val="en-GB"/>
        </w:rPr>
        <w:t xml:space="preserve">) </w:t>
      </w:r>
      <w:r w:rsidR="004231D1" w:rsidRPr="008730AA">
        <w:rPr>
          <w:i/>
          <w:lang w:val="en-GB"/>
        </w:rPr>
        <w:t xml:space="preserve">by funding source </w:t>
      </w:r>
      <w:r w:rsidR="00263AFE" w:rsidRPr="008730AA">
        <w:rPr>
          <w:i/>
          <w:lang w:val="en-GB"/>
        </w:rPr>
        <w:t>(</w:t>
      </w:r>
      <w:r w:rsidR="00D00085" w:rsidRPr="008730AA">
        <w:rPr>
          <w:i/>
          <w:lang w:val="en-GB"/>
        </w:rPr>
        <w:t>“</w:t>
      </w:r>
      <w:r w:rsidR="00263AFE" w:rsidRPr="008730AA">
        <w:rPr>
          <w:i/>
          <w:lang w:val="en-GB"/>
        </w:rPr>
        <w:t xml:space="preserve">top </w:t>
      </w:r>
      <w:r w:rsidR="00D00085" w:rsidRPr="008730AA">
        <w:rPr>
          <w:i/>
          <w:lang w:val="en-GB"/>
        </w:rPr>
        <w:t>2</w:t>
      </w:r>
      <w:r w:rsidR="00263AFE" w:rsidRPr="008730AA">
        <w:rPr>
          <w:i/>
          <w:lang w:val="en-GB"/>
        </w:rPr>
        <w:t>0</w:t>
      </w:r>
      <w:r w:rsidR="00D00085" w:rsidRPr="008730AA">
        <w:rPr>
          <w:i/>
          <w:lang w:val="en-GB"/>
        </w:rPr>
        <w:t>”</w:t>
      </w:r>
      <w:r w:rsidR="00263AFE" w:rsidRPr="008730AA">
        <w:rPr>
          <w:i/>
          <w:lang w:val="en-GB"/>
        </w:rPr>
        <w:t>)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780"/>
        <w:gridCol w:w="672"/>
        <w:gridCol w:w="710"/>
        <w:gridCol w:w="710"/>
        <w:gridCol w:w="762"/>
        <w:gridCol w:w="710"/>
        <w:gridCol w:w="672"/>
      </w:tblGrid>
      <w:tr w:rsidR="00950923" w:rsidRPr="00D537FC" w14:paraId="519C522B" w14:textId="445994C5" w:rsidTr="0095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shd w:val="clear" w:color="auto" w:fill="2F5496" w:themeFill="accent5" w:themeFillShade="BF"/>
          </w:tcPr>
          <w:p w14:paraId="3262EB18" w14:textId="216F44D0" w:rsidR="00950923" w:rsidRPr="00D537FC" w:rsidRDefault="00950923" w:rsidP="00AF7A88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shd w:val="clear" w:color="auto" w:fill="2F5496" w:themeFill="accent5" w:themeFillShade="BF"/>
          </w:tcPr>
          <w:p w14:paraId="17E1C353" w14:textId="250392A4" w:rsidR="00950923" w:rsidRPr="00D537FC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D537FC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9</w:t>
            </w:r>
          </w:p>
        </w:tc>
        <w:tc>
          <w:tcPr>
            <w:tcW w:w="710" w:type="dxa"/>
            <w:shd w:val="clear" w:color="auto" w:fill="2F5496" w:themeFill="accent5" w:themeFillShade="BF"/>
          </w:tcPr>
          <w:p w14:paraId="4B0F0531" w14:textId="2611B2C8" w:rsidR="00950923" w:rsidRPr="00D537FC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2020</w:t>
            </w:r>
          </w:p>
        </w:tc>
        <w:tc>
          <w:tcPr>
            <w:tcW w:w="710" w:type="dxa"/>
            <w:shd w:val="clear" w:color="auto" w:fill="2F5496" w:themeFill="accent5" w:themeFillShade="BF"/>
          </w:tcPr>
          <w:p w14:paraId="1A4711EE" w14:textId="5993B467" w:rsidR="00950923" w:rsidRPr="00D537FC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2021</w:t>
            </w:r>
          </w:p>
        </w:tc>
        <w:tc>
          <w:tcPr>
            <w:tcW w:w="762" w:type="dxa"/>
            <w:shd w:val="clear" w:color="auto" w:fill="2F5496" w:themeFill="accent5" w:themeFillShade="BF"/>
          </w:tcPr>
          <w:p w14:paraId="338784DE" w14:textId="55540F17" w:rsidR="00950923" w:rsidRPr="00D537FC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710" w:type="dxa"/>
            <w:shd w:val="clear" w:color="auto" w:fill="2F5496" w:themeFill="accent5" w:themeFillShade="BF"/>
          </w:tcPr>
          <w:p w14:paraId="71011555" w14:textId="3BF812DA" w:rsidR="00950923" w:rsidRPr="00D537FC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650" w:type="dxa"/>
            <w:shd w:val="clear" w:color="auto" w:fill="2F5496" w:themeFill="accent5" w:themeFillShade="BF"/>
          </w:tcPr>
          <w:p w14:paraId="3BAD2B6C" w14:textId="0F7133E7" w:rsidR="009509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950923" w:rsidRPr="00D537FC" w14:paraId="261DF85F" w14:textId="7D67B09D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750911DC" w14:textId="0D6C1D01" w:rsidR="00950923" w:rsidRPr="00D537FC" w:rsidRDefault="00950923" w:rsidP="00AF7A88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Innovation Fund Danmark</w:t>
            </w:r>
          </w:p>
        </w:tc>
        <w:tc>
          <w:tcPr>
            <w:tcW w:w="672" w:type="dxa"/>
          </w:tcPr>
          <w:p w14:paraId="77FF27BE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2A4A9EC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52178CFD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6C889FF9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506DFA08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0DEF63D6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BA219A" w14:paraId="6F9167C6" w14:textId="33D5B254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66CE2AD4" w14:textId="0426DCAF" w:rsidR="00950923" w:rsidRPr="00220F09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  <w:r w:rsidRPr="00220F09">
              <w:rPr>
                <w:b w:val="0"/>
                <w:sz w:val="20"/>
                <w:szCs w:val="20"/>
                <w:lang w:val="en-GB"/>
              </w:rPr>
              <w:t>Danish Council for Independent Research - Natural Sciences</w:t>
            </w:r>
          </w:p>
        </w:tc>
        <w:tc>
          <w:tcPr>
            <w:tcW w:w="672" w:type="dxa"/>
          </w:tcPr>
          <w:p w14:paraId="0E4DEA73" w14:textId="77777777" w:rsidR="00950923" w:rsidRPr="00220F09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5E27F2AD" w14:textId="77777777" w:rsidR="00950923" w:rsidRPr="00220F09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3D95B9D4" w14:textId="77777777" w:rsidR="00950923" w:rsidRPr="00220F09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3406D1D5" w14:textId="77777777" w:rsidR="00950923" w:rsidRPr="00220F09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04ACADBA" w14:textId="77777777" w:rsidR="00950923" w:rsidRPr="00220F09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28271317" w14:textId="77777777" w:rsidR="00950923" w:rsidRPr="00220F09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54CA17A3" w14:textId="7E141346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1EE02379" w14:textId="2ADFFAF2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  <w:r w:rsidRPr="00D537FC">
              <w:rPr>
                <w:b w:val="0"/>
                <w:sz w:val="20"/>
                <w:szCs w:val="20"/>
                <w:lang w:val="en-GB"/>
              </w:rPr>
              <w:t>Osv.</w:t>
            </w:r>
          </w:p>
        </w:tc>
        <w:tc>
          <w:tcPr>
            <w:tcW w:w="672" w:type="dxa"/>
          </w:tcPr>
          <w:p w14:paraId="17BDAD54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62AF3738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6E65906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7DF23AC7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50C5F162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63344DED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7E166432" w14:textId="689E73B5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0DE25371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3EA7E147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497A48B8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3449235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28A9F384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AEFD6F6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21C9D533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55FBB366" w14:textId="5704D553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50B76ED9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28246229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6D684E1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3EB4783E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2C75A776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38A6118A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6F78BC26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0F2EDA65" w14:textId="05D6E655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10FBC89A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264B7591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37EA094D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2873AFB5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79287955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20C3B621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204F0D58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4E23D7BC" w14:textId="13BFA0DE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61BE38E6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5999A93E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6FE999E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20584A65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762AD23D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63D06E49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398B2B75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061F0E24" w14:textId="2B0EF3EF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773F2D90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4DC3ED11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06A7379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3EDCE20B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3AD887DA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FE09774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77B0D5C9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00C3DD64" w14:textId="5606888A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3DC4F0DF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47597766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4E465C78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C564E51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16077AC1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37FD055F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53B0EE2C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78BC5D50" w14:textId="45ADF83C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2401A13B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6D93183E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3F15EB20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46E9F3FB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1841B75B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2C23E95D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3E18DF01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044C6729" w14:textId="5B2FEE98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4C1F9888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732B8620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67C568F7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B58C8F0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382166AB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46C92E6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58E13720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0CFCA0B9" w14:textId="530CB4C5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3691A987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0D216AFA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56119E82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CFAC913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3C00D4AA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06EB53DB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297FC3DB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69D1015D" w14:textId="25897DAE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650F9134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21425A59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0990D5BD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4645921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68BBF392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0D7C04CE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26A73CE0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4456FF79" w14:textId="78D72DD8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51AB67CB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37B9BFF2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6C0581A6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2A4BBC3C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3681183F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18C098C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7206BAD1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013948A1" w14:textId="0739CDCE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5A25C695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764019DE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42D4E64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292505CE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0C5C8183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53E1319D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4F98FE46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7AB9F74A" w14:textId="3B5FA43D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4E7E74AF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644F2E45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4CAEFEF5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077DA70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4103E7EF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4DE58F5E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5F2C85B6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6FFAFA8B" w14:textId="4A1270E2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6444F9EA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453475A7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089253E0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0A8616F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06AECDD9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B1BAE4F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408158CE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6A13A536" w14:textId="3D38B459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3EB587D9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55296014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2F57CDB6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567B8EEA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5D269201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2BBC18E4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436B882F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5DB8C9DD" w14:textId="0F54425A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2F263256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6765E056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4A5C2DF1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4D5B4334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412DF4C3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B13B2A3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2E8230EA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60D47441" w14:textId="539B6004" w:rsidTr="0095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096B582C" w14:textId="77777777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14:paraId="762242B5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1B6618D6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36D37F9E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6AD39AE0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52E97258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0ABF5F95" w14:textId="77777777" w:rsidR="00950923" w:rsidRPr="00D537FC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D537FC" w14:paraId="1C4CCFC2" w14:textId="6AC2A0B5" w:rsidTr="00950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6C3C8C7D" w14:textId="6A740735" w:rsidR="00950923" w:rsidRPr="00D537FC" w:rsidRDefault="00950923" w:rsidP="0053607A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672" w:type="dxa"/>
          </w:tcPr>
          <w:p w14:paraId="69E68241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4B1FF8B7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24955D0C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62" w:type="dxa"/>
          </w:tcPr>
          <w:p w14:paraId="111F63AA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10" w:type="dxa"/>
          </w:tcPr>
          <w:p w14:paraId="7C3F1D1D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650" w:type="dxa"/>
          </w:tcPr>
          <w:p w14:paraId="479C27D4" w14:textId="77777777" w:rsidR="00950923" w:rsidRPr="00D537FC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7E7DC2D6" w14:textId="6039294E" w:rsidR="004231D1" w:rsidRPr="00E519FF" w:rsidRDefault="003B34E5" w:rsidP="004231D1">
      <w:pPr>
        <w:rPr>
          <w:color w:val="C00000"/>
          <w:sz w:val="20"/>
          <w:szCs w:val="20"/>
          <w:lang w:val="en-GB"/>
        </w:rPr>
      </w:pPr>
      <w:r w:rsidRPr="00E519FF">
        <w:rPr>
          <w:sz w:val="20"/>
          <w:szCs w:val="20"/>
          <w:lang w:val="en-GB"/>
        </w:rPr>
        <w:t xml:space="preserve">Data source: </w:t>
      </w:r>
      <w:r w:rsidR="00590138">
        <w:rPr>
          <w:sz w:val="20"/>
          <w:szCs w:val="20"/>
          <w:lang w:val="en-GB"/>
        </w:rPr>
        <w:t>Nat-Tech administration (</w:t>
      </w:r>
      <w:r w:rsidR="00800E12">
        <w:rPr>
          <w:sz w:val="20"/>
          <w:szCs w:val="20"/>
          <w:lang w:val="en-GB"/>
        </w:rPr>
        <w:t>report PB54)</w:t>
      </w:r>
    </w:p>
    <w:p w14:paraId="4D49F59D" w14:textId="7952A7D2" w:rsidR="00C46516" w:rsidRPr="00950923" w:rsidRDefault="00C46516" w:rsidP="004231D1">
      <w:pPr>
        <w:rPr>
          <w:color w:val="C00000"/>
          <w:lang w:val="en-GB"/>
        </w:rPr>
      </w:pPr>
    </w:p>
    <w:p w14:paraId="5A092628" w14:textId="4110F38C" w:rsidR="00C46516" w:rsidRDefault="00F77281" w:rsidP="00C46516">
      <w:pPr>
        <w:pStyle w:val="ListParagraph"/>
        <w:numPr>
          <w:ilvl w:val="3"/>
          <w:numId w:val="19"/>
        </w:numPr>
        <w:rPr>
          <w:b/>
          <w:lang w:val="en-GB"/>
        </w:rPr>
      </w:pPr>
      <w:r>
        <w:rPr>
          <w:b/>
          <w:lang w:val="en-GB"/>
        </w:rPr>
        <w:t>Publications</w:t>
      </w:r>
    </w:p>
    <w:p w14:paraId="425C28E3" w14:textId="2798A823" w:rsidR="00F56888" w:rsidRPr="00F56888" w:rsidRDefault="00F56888" w:rsidP="00F56888">
      <w:pPr>
        <w:rPr>
          <w:i/>
          <w:lang w:val="en-GB"/>
        </w:rPr>
      </w:pPr>
      <w:bookmarkStart w:id="62" w:name="_Hlk153443799"/>
      <w:r w:rsidRPr="00F56888">
        <w:rPr>
          <w:i/>
          <w:lang w:val="en-GB"/>
        </w:rPr>
        <w:t xml:space="preserve">Table 3: </w:t>
      </w:r>
      <w:r>
        <w:rPr>
          <w:i/>
          <w:lang w:val="en-GB"/>
        </w:rPr>
        <w:t>Publications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</w:tblPr>
      <w:tblGrid>
        <w:gridCol w:w="4605"/>
        <w:gridCol w:w="773"/>
        <w:gridCol w:w="723"/>
        <w:gridCol w:w="785"/>
        <w:gridCol w:w="756"/>
        <w:gridCol w:w="687"/>
        <w:gridCol w:w="687"/>
      </w:tblGrid>
      <w:tr w:rsidR="00950923" w:rsidRPr="00AD2681" w14:paraId="012F8A5C" w14:textId="7E72EAED" w:rsidTr="00800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shd w:val="clear" w:color="auto" w:fill="2F5496" w:themeFill="accent5" w:themeFillShade="BF"/>
          </w:tcPr>
          <w:p w14:paraId="665725D0" w14:textId="22CB3F01" w:rsidR="00950923" w:rsidRPr="00F65023" w:rsidRDefault="00950923" w:rsidP="00D537FC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789" w:type="dxa"/>
            <w:shd w:val="clear" w:color="auto" w:fill="2F5496" w:themeFill="accent5" w:themeFillShade="BF"/>
          </w:tcPr>
          <w:p w14:paraId="385280D1" w14:textId="46B27559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F65023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9</w:t>
            </w:r>
          </w:p>
        </w:tc>
        <w:tc>
          <w:tcPr>
            <w:tcW w:w="738" w:type="dxa"/>
            <w:shd w:val="clear" w:color="auto" w:fill="2F5496" w:themeFill="accent5" w:themeFillShade="BF"/>
          </w:tcPr>
          <w:p w14:paraId="5024AD1D" w14:textId="0116F2E0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802" w:type="dxa"/>
            <w:shd w:val="clear" w:color="auto" w:fill="2F5496" w:themeFill="accent5" w:themeFillShade="BF"/>
          </w:tcPr>
          <w:p w14:paraId="2A120D8C" w14:textId="276181BF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2021</w:t>
            </w:r>
          </w:p>
        </w:tc>
        <w:tc>
          <w:tcPr>
            <w:tcW w:w="772" w:type="dxa"/>
            <w:shd w:val="clear" w:color="auto" w:fill="2F5496" w:themeFill="accent5" w:themeFillShade="BF"/>
          </w:tcPr>
          <w:p w14:paraId="119E8FCD" w14:textId="3FEF8FAA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701" w:type="dxa"/>
            <w:shd w:val="clear" w:color="auto" w:fill="2F5496" w:themeFill="accent5" w:themeFillShade="BF"/>
          </w:tcPr>
          <w:p w14:paraId="0AFF5A15" w14:textId="2E2CA086" w:rsidR="00950923" w:rsidRPr="00F650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701" w:type="dxa"/>
            <w:shd w:val="clear" w:color="auto" w:fill="2F5496" w:themeFill="accent5" w:themeFillShade="BF"/>
          </w:tcPr>
          <w:p w14:paraId="19AB7944" w14:textId="29EC9127" w:rsidR="00950923" w:rsidRDefault="0095092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950923" w:rsidRPr="00AD2681" w14:paraId="4875054D" w14:textId="6257E038" w:rsidTr="0080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  <w:vAlign w:val="center"/>
          </w:tcPr>
          <w:p w14:paraId="17DB9DC7" w14:textId="68CE42AD" w:rsidR="00950923" w:rsidRPr="00F65023" w:rsidRDefault="00950923" w:rsidP="00800E12">
            <w:pPr>
              <w:jc w:val="left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Number of p</w:t>
            </w:r>
            <w:r w:rsidRPr="00F65023">
              <w:rPr>
                <w:b w:val="0"/>
                <w:sz w:val="20"/>
                <w:szCs w:val="20"/>
                <w:lang w:val="en-GB"/>
              </w:rPr>
              <w:t xml:space="preserve">eer-reviewed </w:t>
            </w:r>
            <w:r>
              <w:rPr>
                <w:b w:val="0"/>
                <w:sz w:val="20"/>
                <w:szCs w:val="20"/>
                <w:lang w:val="en-GB"/>
              </w:rPr>
              <w:t xml:space="preserve">publications </w:t>
            </w:r>
          </w:p>
        </w:tc>
        <w:tc>
          <w:tcPr>
            <w:tcW w:w="789" w:type="dxa"/>
          </w:tcPr>
          <w:p w14:paraId="5F40912A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4B0DF49A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716D8F29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131A0239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67D3EE97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6041BF39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AD2681" w14:paraId="5EA59BDC" w14:textId="5551E9B6" w:rsidTr="00800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C592AC5" w14:textId="6B333910" w:rsidR="00950923" w:rsidRPr="00F65023" w:rsidRDefault="009B067D" w:rsidP="00A44915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Percentage of peer-reviewed publication with external co-authors</w:t>
            </w:r>
            <w:r w:rsidRPr="00A44915">
              <w:rPr>
                <w:b w:val="0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789" w:type="dxa"/>
          </w:tcPr>
          <w:p w14:paraId="13CAB291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623126D6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12ABC87F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63376110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5E93941A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427FDC8F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50923" w:rsidRPr="00AD2681" w14:paraId="78CA8B08" w14:textId="3E3D33F0" w:rsidTr="0080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410808EA" w14:textId="5F33DC4B" w:rsidR="00950923" w:rsidRPr="00F65023" w:rsidRDefault="00950923" w:rsidP="00263AFE">
            <w:pPr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 xml:space="preserve">Percentage of </w:t>
            </w:r>
            <w:r w:rsidR="00800E12">
              <w:rPr>
                <w:b w:val="0"/>
                <w:sz w:val="20"/>
                <w:szCs w:val="20"/>
                <w:lang w:val="en-GB"/>
              </w:rPr>
              <w:t>peer-reviewed</w:t>
            </w:r>
            <w:r w:rsidR="00800E12" w:rsidRPr="00F65023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Pr="00F65023">
              <w:rPr>
                <w:b w:val="0"/>
                <w:sz w:val="20"/>
                <w:szCs w:val="20"/>
                <w:lang w:val="en-GB"/>
              </w:rPr>
              <w:t>publications with international co-author(s)</w:t>
            </w:r>
            <w:r>
              <w:rPr>
                <w:b w:val="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789" w:type="dxa"/>
          </w:tcPr>
          <w:p w14:paraId="6C4ADC83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0EFA6FD3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38A0AA39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06AF2BDF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0932B15A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4CFE5DCC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B067D" w:rsidRPr="00AD2681" w14:paraId="36803218" w14:textId="55612C41" w:rsidTr="00800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0CDE8C0F" w14:textId="1CD54760" w:rsidR="00950923" w:rsidRPr="00F65023" w:rsidRDefault="00950923" w:rsidP="00263AFE">
            <w:pPr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MNCS</w:t>
            </w:r>
            <w:r>
              <w:rPr>
                <w:b w:val="0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789" w:type="dxa"/>
          </w:tcPr>
          <w:p w14:paraId="50AFD7FE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04FDFC20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1EBE0ABA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7BAE56C3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6A4364D5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0BEBAEF4" w14:textId="77777777" w:rsidR="00950923" w:rsidRPr="00F65023" w:rsidRDefault="0095092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9B067D" w:rsidRPr="00AD2681" w14:paraId="4C4A1F79" w14:textId="6BA38B59" w:rsidTr="0080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9" w:type="dxa"/>
          </w:tcPr>
          <w:p w14:paraId="1C9AD297" w14:textId="61A1BAB4" w:rsidR="00950923" w:rsidRPr="00F65023" w:rsidRDefault="00950923" w:rsidP="00263AFE">
            <w:pPr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Pptop 10%</w:t>
            </w:r>
            <w:r>
              <w:rPr>
                <w:b w:val="0"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789" w:type="dxa"/>
          </w:tcPr>
          <w:p w14:paraId="7A8DAF7D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38" w:type="dxa"/>
          </w:tcPr>
          <w:p w14:paraId="289236F0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802" w:type="dxa"/>
          </w:tcPr>
          <w:p w14:paraId="0C5257A7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72" w:type="dxa"/>
          </w:tcPr>
          <w:p w14:paraId="4DF95990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71EDD67B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701" w:type="dxa"/>
          </w:tcPr>
          <w:p w14:paraId="7C25C4D2" w14:textId="77777777" w:rsidR="00950923" w:rsidRPr="00F65023" w:rsidRDefault="0095092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23B95ED1" w14:textId="21279C0C" w:rsidR="00A44915" w:rsidRPr="00BA76E4" w:rsidRDefault="00A44915" w:rsidP="00C46516">
      <w:pPr>
        <w:rPr>
          <w:sz w:val="20"/>
          <w:szCs w:val="20"/>
          <w:lang w:val="en-GB"/>
        </w:rPr>
      </w:pPr>
      <w:r w:rsidRPr="00BA76E4">
        <w:rPr>
          <w:sz w:val="20"/>
          <w:szCs w:val="20"/>
          <w:lang w:val="en-GB"/>
        </w:rPr>
        <w:t xml:space="preserve">Data source: </w:t>
      </w:r>
      <w:r w:rsidR="00800E12">
        <w:rPr>
          <w:sz w:val="20"/>
          <w:szCs w:val="20"/>
          <w:lang w:val="en-GB"/>
        </w:rPr>
        <w:t xml:space="preserve">AU Libary and </w:t>
      </w:r>
      <w:r w:rsidRPr="00BA76E4">
        <w:rPr>
          <w:sz w:val="20"/>
          <w:szCs w:val="20"/>
          <w:lang w:val="en-GB"/>
        </w:rPr>
        <w:t>IMPALA data base</w:t>
      </w:r>
    </w:p>
    <w:p w14:paraId="536407F8" w14:textId="35B90F71" w:rsidR="00D00085" w:rsidRPr="00BA76E4" w:rsidRDefault="00E519FF" w:rsidP="00C46516">
      <w:pPr>
        <w:rPr>
          <w:sz w:val="20"/>
          <w:szCs w:val="20"/>
          <w:lang w:val="en-GB"/>
        </w:rPr>
      </w:pPr>
      <w:r w:rsidRPr="00BA76E4">
        <w:rPr>
          <w:sz w:val="20"/>
          <w:szCs w:val="20"/>
          <w:vertAlign w:val="superscript"/>
          <w:lang w:val="en-GB"/>
        </w:rPr>
        <w:t>1</w:t>
      </w:r>
      <w:r w:rsidRPr="00BA76E4">
        <w:rPr>
          <w:sz w:val="20"/>
          <w:szCs w:val="20"/>
          <w:lang w:val="en-GB"/>
        </w:rPr>
        <w:t>defined as co-authors not employed at AU</w:t>
      </w:r>
    </w:p>
    <w:p w14:paraId="17923A2B" w14:textId="51F0F361" w:rsidR="00CB648A" w:rsidRPr="00BA76E4" w:rsidRDefault="00CB648A" w:rsidP="00C46516">
      <w:pPr>
        <w:rPr>
          <w:sz w:val="20"/>
          <w:szCs w:val="20"/>
          <w:lang w:val="en-GB"/>
        </w:rPr>
      </w:pPr>
      <w:r w:rsidRPr="00BA76E4">
        <w:rPr>
          <w:sz w:val="20"/>
          <w:szCs w:val="20"/>
          <w:vertAlign w:val="superscript"/>
          <w:lang w:val="en-GB"/>
        </w:rPr>
        <w:t>2</w:t>
      </w:r>
      <w:r w:rsidRPr="00BA76E4">
        <w:rPr>
          <w:sz w:val="20"/>
          <w:szCs w:val="20"/>
          <w:lang w:val="en-GB"/>
        </w:rPr>
        <w:t>co-authors with non-Danish affiliation</w:t>
      </w:r>
    </w:p>
    <w:p w14:paraId="222B5950" w14:textId="4258E7C4" w:rsidR="0040732B" w:rsidRPr="00BA76E4" w:rsidRDefault="00CB648A" w:rsidP="00C46516">
      <w:pPr>
        <w:rPr>
          <w:sz w:val="20"/>
          <w:szCs w:val="20"/>
          <w:lang w:val="en-GB"/>
        </w:rPr>
      </w:pPr>
      <w:r w:rsidRPr="00BA76E4">
        <w:rPr>
          <w:sz w:val="20"/>
          <w:szCs w:val="20"/>
          <w:vertAlign w:val="superscript"/>
          <w:lang w:val="en-GB"/>
        </w:rPr>
        <w:t>3</w:t>
      </w:r>
      <w:r w:rsidRPr="00BA76E4">
        <w:rPr>
          <w:sz w:val="20"/>
          <w:szCs w:val="20"/>
          <w:lang w:val="en-GB"/>
        </w:rPr>
        <w:t>mean normalized citation score</w:t>
      </w:r>
    </w:p>
    <w:p w14:paraId="73B30F7C" w14:textId="141977B4" w:rsidR="0040732B" w:rsidRDefault="00C526B3" w:rsidP="00CB648A">
      <w:pPr>
        <w:rPr>
          <w:sz w:val="20"/>
          <w:szCs w:val="20"/>
        </w:rPr>
      </w:pPr>
      <w:r w:rsidRPr="00BA76E4">
        <w:rPr>
          <w:sz w:val="20"/>
          <w:szCs w:val="20"/>
          <w:vertAlign w:val="superscript"/>
          <w:lang w:val="en-GB"/>
        </w:rPr>
        <w:t>4</w:t>
      </w:r>
      <w:r w:rsidR="00CB648A" w:rsidRPr="00BA76E4">
        <w:rPr>
          <w:sz w:val="20"/>
          <w:szCs w:val="20"/>
        </w:rPr>
        <w:t>proportion of the department’s publications that, compared with other publications in the same field and in the same year, belong to the top 10% most frequently cited.</w:t>
      </w:r>
    </w:p>
    <w:p w14:paraId="035102D0" w14:textId="7F0D4653" w:rsidR="00FA2A4B" w:rsidRPr="00F03A26" w:rsidRDefault="00F03A26" w:rsidP="00F03A26">
      <w:pPr>
        <w:rPr>
          <w:color w:val="FF0000"/>
          <w:sz w:val="20"/>
          <w:szCs w:val="20"/>
          <w:lang w:val="en-GB"/>
        </w:rPr>
      </w:pPr>
      <w:r w:rsidRPr="00F03A26">
        <w:rPr>
          <w:sz w:val="20"/>
          <w:szCs w:val="20"/>
          <w:highlight w:val="yellow"/>
        </w:rPr>
        <w:t xml:space="preserve">Departments not covered in IMPALA may delete the last </w:t>
      </w:r>
      <w:r w:rsidR="005C78AF">
        <w:rPr>
          <w:sz w:val="20"/>
          <w:szCs w:val="20"/>
          <w:highlight w:val="yellow"/>
        </w:rPr>
        <w:t>four</w:t>
      </w:r>
      <w:r w:rsidRPr="00F03A26">
        <w:rPr>
          <w:sz w:val="20"/>
          <w:szCs w:val="20"/>
          <w:highlight w:val="yellow"/>
        </w:rPr>
        <w:t xml:space="preserve"> lines and corresponding footnotes.</w:t>
      </w:r>
      <w:r>
        <w:rPr>
          <w:sz w:val="20"/>
          <w:szCs w:val="20"/>
        </w:rPr>
        <w:t xml:space="preserve"> </w:t>
      </w:r>
    </w:p>
    <w:bookmarkEnd w:id="62"/>
    <w:p w14:paraId="05A139F6" w14:textId="0C9C355A" w:rsidR="00F50C30" w:rsidRPr="00F03A26" w:rsidRDefault="00F50C30" w:rsidP="00C46516">
      <w:pPr>
        <w:rPr>
          <w:lang w:val="en-GB"/>
        </w:rPr>
      </w:pPr>
    </w:p>
    <w:p w14:paraId="06A7620A" w14:textId="1D61ECAE" w:rsidR="008730AA" w:rsidRDefault="00F77281" w:rsidP="008730AA">
      <w:pPr>
        <w:pStyle w:val="ListParagraph"/>
        <w:numPr>
          <w:ilvl w:val="3"/>
          <w:numId w:val="19"/>
        </w:numPr>
        <w:rPr>
          <w:b/>
          <w:lang w:val="en-GB"/>
        </w:rPr>
      </w:pPr>
      <w:r>
        <w:rPr>
          <w:b/>
          <w:lang w:val="en-GB"/>
        </w:rPr>
        <w:t>Recruitment and career development</w:t>
      </w:r>
    </w:p>
    <w:p w14:paraId="1E75BDC6" w14:textId="57B03435" w:rsidR="00F77281" w:rsidRDefault="00F77281" w:rsidP="00F77281">
      <w:pPr>
        <w:rPr>
          <w:lang w:val="en-GB"/>
        </w:rPr>
      </w:pPr>
      <w:r>
        <w:rPr>
          <w:lang w:val="en-GB"/>
        </w:rPr>
        <w:t>For general</w:t>
      </w:r>
      <w:r w:rsidR="00C526B3">
        <w:rPr>
          <w:lang w:val="en-GB"/>
        </w:rPr>
        <w:t xml:space="preserve"> staff data see Table 1a</w:t>
      </w:r>
      <w:r>
        <w:rPr>
          <w:lang w:val="en-GB"/>
        </w:rPr>
        <w:t xml:space="preserve"> above.</w:t>
      </w:r>
    </w:p>
    <w:p w14:paraId="60A3BA4A" w14:textId="0B66954A" w:rsidR="00F77281" w:rsidRPr="00F77281" w:rsidRDefault="00392B08" w:rsidP="0078059F">
      <w:pPr>
        <w:keepNext/>
        <w:rPr>
          <w:i/>
          <w:lang w:val="en-GB"/>
        </w:rPr>
      </w:pPr>
      <w:r>
        <w:rPr>
          <w:i/>
          <w:lang w:val="en-GB"/>
        </w:rPr>
        <w:t>Table 4a:</w:t>
      </w:r>
      <w:r w:rsidR="00E01D63">
        <w:rPr>
          <w:i/>
          <w:lang w:val="en-GB"/>
        </w:rPr>
        <w:t xml:space="preserve"> Scientific</w:t>
      </w:r>
      <w:r w:rsidR="00F77281" w:rsidRPr="00F77281">
        <w:rPr>
          <w:i/>
          <w:lang w:val="en-GB"/>
        </w:rPr>
        <w:t xml:space="preserve"> staff recruited </w:t>
      </w:r>
      <w:r w:rsidR="00F03A26">
        <w:rPr>
          <w:i/>
          <w:lang w:val="en-GB"/>
        </w:rPr>
        <w:t>to pe</w:t>
      </w:r>
      <w:r w:rsidR="005C78AF">
        <w:rPr>
          <w:i/>
          <w:lang w:val="en-GB"/>
        </w:rPr>
        <w:t>r</w:t>
      </w:r>
      <w:r w:rsidR="00F03A26">
        <w:rPr>
          <w:i/>
          <w:lang w:val="en-GB"/>
        </w:rPr>
        <w:t xml:space="preserve">manent positions </w:t>
      </w:r>
      <w:r w:rsidR="00F77281" w:rsidRPr="00F77281">
        <w:rPr>
          <w:i/>
          <w:lang w:val="en-GB"/>
        </w:rPr>
        <w:t xml:space="preserve">since </w:t>
      </w:r>
      <w:r w:rsidR="000D6F0D">
        <w:rPr>
          <w:i/>
          <w:lang w:val="en-GB"/>
        </w:rPr>
        <w:t xml:space="preserve">Jan </w:t>
      </w:r>
      <w:r w:rsidR="00F77281" w:rsidRPr="00F77281">
        <w:rPr>
          <w:i/>
          <w:lang w:val="en-GB"/>
        </w:rPr>
        <w:t>201</w:t>
      </w:r>
      <w:r w:rsidR="00F03A26">
        <w:rPr>
          <w:i/>
          <w:lang w:val="en-GB"/>
        </w:rPr>
        <w:t>9</w:t>
      </w:r>
      <w:r w:rsidR="00D3409A">
        <w:rPr>
          <w:i/>
          <w:lang w:val="en-GB"/>
        </w:rPr>
        <w:t xml:space="preserve">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804"/>
        <w:gridCol w:w="1649"/>
        <w:gridCol w:w="1517"/>
        <w:gridCol w:w="1411"/>
        <w:gridCol w:w="502"/>
        <w:gridCol w:w="3133"/>
      </w:tblGrid>
      <w:tr w:rsidR="00541497" w:rsidRPr="0078059F" w14:paraId="72E7C5CF" w14:textId="77D962E6" w:rsidTr="0054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F5496" w:themeFill="accent5" w:themeFillShade="BF"/>
          </w:tcPr>
          <w:p w14:paraId="07BC92BF" w14:textId="73156ED9" w:rsidR="00541497" w:rsidRPr="00F65023" w:rsidRDefault="00541497" w:rsidP="00F77281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F65023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68565717" w14:textId="3AB202D8" w:rsidR="00541497" w:rsidRPr="00F65023" w:rsidRDefault="00541497" w:rsidP="00F77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F65023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Research area</w:t>
            </w:r>
            <w:r w:rsidRPr="00F65023">
              <w:rPr>
                <w:b w:val="0"/>
                <w:color w:val="FFFFFF" w:themeColor="background1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2C7F22D5" w14:textId="22FF9B2E" w:rsidR="00541497" w:rsidRPr="00F65023" w:rsidRDefault="00541497" w:rsidP="00F77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Job category</w:t>
            </w:r>
            <w:r w:rsidRPr="00366D81">
              <w:rPr>
                <w:b w:val="0"/>
                <w:color w:val="FFFFFF" w:themeColor="background1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535805EA" w14:textId="1A077E25" w:rsidR="00541497" w:rsidRPr="00F65023" w:rsidRDefault="00541497" w:rsidP="00F77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F65023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Starting date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2883FD23" w14:textId="7CAD50DA" w:rsidR="00541497" w:rsidRPr="005C78AF" w:rsidRDefault="005C78AF" w:rsidP="00F77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bCs w:val="0"/>
                <w:color w:val="FFFFFF" w:themeColor="background1"/>
                <w:sz w:val="20"/>
                <w:szCs w:val="20"/>
                <w:lang w:val="en-GB"/>
              </w:rPr>
              <w:t xml:space="preserve">AU 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69B40757" w14:textId="60AEAF32" w:rsidR="00541497" w:rsidRPr="00F65023" w:rsidRDefault="00541497" w:rsidP="00F77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F65023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Employer at time of recruitment</w:t>
            </w:r>
          </w:p>
        </w:tc>
      </w:tr>
      <w:tr w:rsidR="00541497" w:rsidRPr="0078059F" w14:paraId="4B8F47D3" w14:textId="3A8A8320" w:rsidTr="0054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9C944E" w14:textId="77777777" w:rsidR="00541497" w:rsidRPr="00F65023" w:rsidRDefault="00541497" w:rsidP="00F77281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1F242C9" w14:textId="77777777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9D68D37" w14:textId="77777777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5F8F9AD" w14:textId="24682169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336E734" w14:textId="77777777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ED53964" w14:textId="6A92F7BC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541497" w:rsidRPr="0078059F" w14:paraId="71102329" w14:textId="05079835" w:rsidTr="00541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C34BA8" w14:textId="77777777" w:rsidR="00541497" w:rsidRPr="00F65023" w:rsidRDefault="00541497" w:rsidP="00F77281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93A5C5A" w14:textId="77777777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4A82727" w14:textId="77777777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EF5A6E3" w14:textId="46F4492D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44028D1" w14:textId="77777777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F66EBDE" w14:textId="0C506BB1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541497" w:rsidRPr="0078059F" w14:paraId="4875395C" w14:textId="7A73697A" w:rsidTr="0054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21CDCA" w14:textId="77777777" w:rsidR="00541497" w:rsidRPr="00F65023" w:rsidRDefault="00541497" w:rsidP="00F77281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2E07575" w14:textId="77777777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CC4EB05" w14:textId="77777777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806D063" w14:textId="61F2DAE8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CC870BA" w14:textId="77777777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8A2789D" w14:textId="2C6A804A" w:rsidR="00541497" w:rsidRPr="00F65023" w:rsidRDefault="00541497" w:rsidP="00F7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541497" w:rsidRPr="0078059F" w14:paraId="6B70EE24" w14:textId="4BF9EC49" w:rsidTr="00541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265EA1" w14:textId="77777777" w:rsidR="00541497" w:rsidRPr="00F65023" w:rsidRDefault="00541497" w:rsidP="00F77281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F092904" w14:textId="77777777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0E256F6" w14:textId="77777777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D77792F" w14:textId="6978F881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174A322" w14:textId="77777777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4DEA90C6" w14:textId="00993AE2" w:rsidR="00541497" w:rsidRPr="00F65023" w:rsidRDefault="00541497" w:rsidP="00F7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53C76168" w14:textId="3F19DFFC" w:rsidR="00AD3C45" w:rsidRPr="00AD3C45" w:rsidRDefault="00AD3C45" w:rsidP="00F77281">
      <w:pPr>
        <w:rPr>
          <w:sz w:val="20"/>
          <w:szCs w:val="20"/>
          <w:lang w:val="en-GB"/>
        </w:rPr>
      </w:pPr>
      <w:r w:rsidRPr="00AD3C45">
        <w:rPr>
          <w:sz w:val="20"/>
          <w:szCs w:val="20"/>
          <w:lang w:val="en-GB"/>
        </w:rPr>
        <w:t>Data source: Department administration</w:t>
      </w:r>
    </w:p>
    <w:p w14:paraId="7EC242A5" w14:textId="7D6D3012" w:rsidR="00935C56" w:rsidRPr="00AD3C45" w:rsidRDefault="00935C56" w:rsidP="00F77281">
      <w:pPr>
        <w:rPr>
          <w:sz w:val="20"/>
          <w:szCs w:val="20"/>
          <w:lang w:val="en-GB"/>
        </w:rPr>
      </w:pPr>
      <w:r w:rsidRPr="00AD3C45">
        <w:rPr>
          <w:sz w:val="20"/>
          <w:szCs w:val="20"/>
          <w:vertAlign w:val="superscript"/>
          <w:lang w:val="en-GB"/>
        </w:rPr>
        <w:t>1</w:t>
      </w:r>
      <w:r w:rsidRPr="00AD3C45">
        <w:rPr>
          <w:sz w:val="20"/>
          <w:szCs w:val="20"/>
          <w:lang w:val="en-GB"/>
        </w:rPr>
        <w:t xml:space="preserve">as defined in chapter </w:t>
      </w:r>
      <w:r w:rsidR="000D6F0D">
        <w:rPr>
          <w:sz w:val="20"/>
          <w:szCs w:val="20"/>
          <w:lang w:val="en-GB"/>
        </w:rPr>
        <w:t>II</w:t>
      </w:r>
      <w:r w:rsidRPr="00AD3C45">
        <w:rPr>
          <w:sz w:val="20"/>
          <w:szCs w:val="20"/>
          <w:lang w:val="en-GB"/>
        </w:rPr>
        <w:t>.A.</w:t>
      </w:r>
      <w:r w:rsidR="000D6F0D">
        <w:rPr>
          <w:sz w:val="20"/>
          <w:szCs w:val="20"/>
          <w:lang w:val="en-GB"/>
        </w:rPr>
        <w:t>4</w:t>
      </w:r>
    </w:p>
    <w:p w14:paraId="2DD08AA2" w14:textId="764EDF57" w:rsidR="008A1525" w:rsidRPr="00AD3C45" w:rsidRDefault="008A1525" w:rsidP="008A1525">
      <w:pPr>
        <w:rPr>
          <w:sz w:val="20"/>
          <w:szCs w:val="20"/>
          <w:vertAlign w:val="superscript"/>
          <w:lang w:val="en-GB"/>
        </w:rPr>
      </w:pPr>
      <w:r w:rsidRPr="00AD3C45">
        <w:rPr>
          <w:sz w:val="20"/>
          <w:szCs w:val="20"/>
          <w:vertAlign w:val="superscript"/>
          <w:lang w:val="en-GB"/>
        </w:rPr>
        <w:t>2</w:t>
      </w:r>
      <w:r w:rsidR="00C526B3" w:rsidRPr="00AD3C45">
        <w:rPr>
          <w:sz w:val="20"/>
          <w:szCs w:val="20"/>
          <w:lang w:val="en-GB"/>
        </w:rPr>
        <w:t>as in T</w:t>
      </w:r>
      <w:r w:rsidRPr="00AD3C45">
        <w:rPr>
          <w:sz w:val="20"/>
          <w:szCs w:val="20"/>
          <w:lang w:val="en-GB"/>
        </w:rPr>
        <w:t xml:space="preserve">able 1a and </w:t>
      </w:r>
      <w:r w:rsidR="00C526B3" w:rsidRPr="00AD3C45">
        <w:rPr>
          <w:sz w:val="20"/>
          <w:szCs w:val="20"/>
          <w:lang w:val="en-GB"/>
        </w:rPr>
        <w:t>1</w:t>
      </w:r>
      <w:r w:rsidRPr="00AD3C45">
        <w:rPr>
          <w:sz w:val="20"/>
          <w:szCs w:val="20"/>
          <w:lang w:val="en-GB"/>
        </w:rPr>
        <w:t>b</w:t>
      </w:r>
      <w:r w:rsidR="00C526B3" w:rsidRPr="00AD3C45">
        <w:rPr>
          <w:sz w:val="20"/>
          <w:szCs w:val="20"/>
          <w:lang w:val="en-GB"/>
        </w:rPr>
        <w:t>, see above</w:t>
      </w:r>
    </w:p>
    <w:p w14:paraId="2EDC6227" w14:textId="54340452" w:rsidR="00935C56" w:rsidRDefault="00935C56" w:rsidP="00F77281">
      <w:pPr>
        <w:rPr>
          <w:lang w:val="en-GB"/>
        </w:rPr>
      </w:pPr>
    </w:p>
    <w:p w14:paraId="46B6692A" w14:textId="62B648C3" w:rsidR="00392B08" w:rsidRPr="008730AA" w:rsidRDefault="00392B08" w:rsidP="00392B08">
      <w:pPr>
        <w:rPr>
          <w:i/>
          <w:lang w:val="en-GB"/>
        </w:rPr>
      </w:pPr>
      <w:r>
        <w:rPr>
          <w:i/>
          <w:lang w:val="en-GB"/>
        </w:rPr>
        <w:t>Table 4b</w:t>
      </w:r>
      <w:r w:rsidRPr="008730AA">
        <w:rPr>
          <w:i/>
          <w:lang w:val="en-GB"/>
        </w:rPr>
        <w:t xml:space="preserve">: Proportion </w:t>
      </w:r>
      <w:r w:rsidR="009344AE">
        <w:rPr>
          <w:i/>
          <w:lang w:val="en-GB"/>
        </w:rPr>
        <w:t>of</w:t>
      </w:r>
      <w:r w:rsidRPr="008730AA">
        <w:rPr>
          <w:i/>
          <w:lang w:val="en-GB"/>
        </w:rPr>
        <w:t xml:space="preserve"> international</w:t>
      </w:r>
      <w:r w:rsidRPr="008730AA">
        <w:rPr>
          <w:i/>
          <w:vertAlign w:val="superscript"/>
          <w:lang w:val="en-GB"/>
        </w:rPr>
        <w:t>1</w:t>
      </w:r>
      <w:r w:rsidRPr="008730AA">
        <w:rPr>
          <w:i/>
          <w:lang w:val="en-GB"/>
        </w:rPr>
        <w:t xml:space="preserve"> </w:t>
      </w:r>
      <w:r w:rsidR="003E7F60">
        <w:rPr>
          <w:i/>
          <w:lang w:val="en-GB"/>
        </w:rPr>
        <w:t xml:space="preserve">permanent </w:t>
      </w:r>
      <w:r w:rsidR="00E01D63">
        <w:rPr>
          <w:i/>
          <w:lang w:val="en-GB"/>
        </w:rPr>
        <w:t>scientific</w:t>
      </w:r>
      <w:r w:rsidR="00DE4BAF">
        <w:rPr>
          <w:i/>
          <w:lang w:val="en-GB"/>
        </w:rPr>
        <w:t xml:space="preserve"> </w:t>
      </w:r>
      <w:r w:rsidR="003E7F60">
        <w:rPr>
          <w:i/>
          <w:lang w:val="en-GB"/>
        </w:rPr>
        <w:t>staff</w:t>
      </w:r>
      <w:r w:rsidR="000D6F0D">
        <w:rPr>
          <w:i/>
          <w:lang w:val="en-GB"/>
        </w:rPr>
        <w:t xml:space="preserve"> (per 31 Dec)</w:t>
      </w:r>
    </w:p>
    <w:tbl>
      <w:tblPr>
        <w:tblStyle w:val="PlainTable1"/>
        <w:tblW w:w="4842" w:type="pct"/>
        <w:tblInd w:w="5" w:type="dxa"/>
        <w:tblLook w:val="04A0" w:firstRow="1" w:lastRow="0" w:firstColumn="1" w:lastColumn="0" w:noHBand="0" w:noVBand="1"/>
      </w:tblPr>
      <w:tblGrid>
        <w:gridCol w:w="1455"/>
        <w:gridCol w:w="1456"/>
        <w:gridCol w:w="1455"/>
        <w:gridCol w:w="1455"/>
        <w:gridCol w:w="1455"/>
        <w:gridCol w:w="1455"/>
      </w:tblGrid>
      <w:tr w:rsidR="00F03A26" w:rsidRPr="00F65023" w14:paraId="3FECB3CA" w14:textId="33242813" w:rsidTr="00F03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2F5496" w:themeFill="accent5" w:themeFillShade="BF"/>
          </w:tcPr>
          <w:p w14:paraId="4DDC2E4D" w14:textId="7951CA95" w:rsidR="00F03A26" w:rsidRPr="00F65023" w:rsidRDefault="00F03A26" w:rsidP="00D537FC">
            <w:pPr>
              <w:jc w:val="center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F65023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9</w:t>
            </w:r>
          </w:p>
        </w:tc>
        <w:tc>
          <w:tcPr>
            <w:tcW w:w="1456" w:type="dxa"/>
            <w:shd w:val="clear" w:color="auto" w:fill="2F5496" w:themeFill="accent5" w:themeFillShade="BF"/>
          </w:tcPr>
          <w:p w14:paraId="12E914CB" w14:textId="37B116B3" w:rsidR="00F03A26" w:rsidRPr="00F65023" w:rsidRDefault="00F03A26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F65023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</w:t>
            </w:r>
          </w:p>
        </w:tc>
        <w:tc>
          <w:tcPr>
            <w:tcW w:w="1455" w:type="dxa"/>
            <w:shd w:val="clear" w:color="auto" w:fill="2F5496" w:themeFill="accent5" w:themeFillShade="BF"/>
          </w:tcPr>
          <w:p w14:paraId="12CF7AE7" w14:textId="56BD27FA" w:rsidR="00F03A26" w:rsidRPr="00F65023" w:rsidRDefault="00F03A26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2021</w:t>
            </w:r>
          </w:p>
        </w:tc>
        <w:tc>
          <w:tcPr>
            <w:tcW w:w="1455" w:type="dxa"/>
            <w:shd w:val="clear" w:color="auto" w:fill="2F5496" w:themeFill="accent5" w:themeFillShade="BF"/>
          </w:tcPr>
          <w:p w14:paraId="3CAAAA83" w14:textId="75B68C27" w:rsidR="00F03A26" w:rsidRPr="00F65023" w:rsidRDefault="00F03A26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1455" w:type="dxa"/>
            <w:shd w:val="clear" w:color="auto" w:fill="2F5496" w:themeFill="accent5" w:themeFillShade="BF"/>
          </w:tcPr>
          <w:p w14:paraId="7A5C3F13" w14:textId="6582672D" w:rsidR="00F03A26" w:rsidRPr="00F65023" w:rsidRDefault="00F03A26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1455" w:type="dxa"/>
            <w:shd w:val="clear" w:color="auto" w:fill="2F5496" w:themeFill="accent5" w:themeFillShade="BF"/>
          </w:tcPr>
          <w:p w14:paraId="0D223F3E" w14:textId="7E5C24B0" w:rsidR="00F03A26" w:rsidRDefault="00F03A26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F03A26" w:rsidRPr="00F65023" w14:paraId="085DA4E6" w14:textId="75E0D4EF" w:rsidTr="00F03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14:paraId="5C314335" w14:textId="77777777" w:rsidR="00F03A26" w:rsidRPr="00F65023" w:rsidRDefault="00F03A26" w:rsidP="00D537F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</w:tcPr>
          <w:p w14:paraId="68EC39C5" w14:textId="77777777" w:rsidR="00F03A26" w:rsidRPr="00F65023" w:rsidRDefault="00F03A26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49711B86" w14:textId="77777777" w:rsidR="00F03A26" w:rsidRPr="00F65023" w:rsidRDefault="00F03A26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1339BF2C" w14:textId="77777777" w:rsidR="00F03A26" w:rsidRPr="00F65023" w:rsidRDefault="00F03A26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2967A625" w14:textId="77777777" w:rsidR="00F03A26" w:rsidRPr="00F65023" w:rsidRDefault="00F03A26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5" w:type="dxa"/>
          </w:tcPr>
          <w:p w14:paraId="4D55C37E" w14:textId="77777777" w:rsidR="00F03A26" w:rsidRPr="00F65023" w:rsidRDefault="00F03A26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60B48CC3" w14:textId="1ABBC6EA" w:rsidR="00AD3C45" w:rsidRPr="00B05936" w:rsidRDefault="00AD3C45" w:rsidP="00392B08">
      <w:pPr>
        <w:rPr>
          <w:sz w:val="20"/>
          <w:szCs w:val="20"/>
          <w:lang w:val="en-GB"/>
        </w:rPr>
      </w:pPr>
      <w:r w:rsidRPr="00B05936">
        <w:rPr>
          <w:sz w:val="20"/>
          <w:szCs w:val="20"/>
          <w:lang w:val="en-GB"/>
        </w:rPr>
        <w:t>Data source</w:t>
      </w:r>
      <w:r w:rsidR="00DE4BAF" w:rsidRPr="00B05936">
        <w:rPr>
          <w:sz w:val="20"/>
          <w:szCs w:val="20"/>
          <w:lang w:val="en-GB"/>
        </w:rPr>
        <w:t xml:space="preserve">: </w:t>
      </w:r>
      <w:r w:rsidR="005C78AF">
        <w:rPr>
          <w:sz w:val="20"/>
          <w:szCs w:val="20"/>
          <w:lang w:val="en-GB"/>
        </w:rPr>
        <w:t>AU HR dashboard</w:t>
      </w:r>
    </w:p>
    <w:p w14:paraId="3A28E3F6" w14:textId="396E8A18" w:rsidR="00392B08" w:rsidRPr="00B05936" w:rsidRDefault="00392B08" w:rsidP="00392B08">
      <w:pPr>
        <w:rPr>
          <w:sz w:val="20"/>
          <w:szCs w:val="20"/>
          <w:lang w:val="en-GB"/>
        </w:rPr>
      </w:pPr>
      <w:r w:rsidRPr="00B05936">
        <w:rPr>
          <w:sz w:val="20"/>
          <w:szCs w:val="20"/>
          <w:vertAlign w:val="superscript"/>
          <w:lang w:val="en-GB"/>
        </w:rPr>
        <w:t>1</w:t>
      </w:r>
      <w:r w:rsidRPr="00B05936">
        <w:rPr>
          <w:sz w:val="20"/>
          <w:szCs w:val="20"/>
          <w:lang w:val="en-GB"/>
        </w:rPr>
        <w:t>defined as employees with non-Danish nationality</w:t>
      </w:r>
    </w:p>
    <w:p w14:paraId="3BEC5655" w14:textId="77777777" w:rsidR="00392B08" w:rsidRDefault="00392B08" w:rsidP="00F77281">
      <w:pPr>
        <w:rPr>
          <w:lang w:val="en-GB"/>
        </w:rPr>
      </w:pPr>
    </w:p>
    <w:p w14:paraId="41BEE959" w14:textId="5A20CC83" w:rsidR="00392B08" w:rsidRPr="00E01D63" w:rsidRDefault="00392B08" w:rsidP="00392B08">
      <w:pPr>
        <w:rPr>
          <w:i/>
          <w:lang w:val="en-GB"/>
        </w:rPr>
      </w:pPr>
      <w:r w:rsidRPr="00E01D63">
        <w:rPr>
          <w:i/>
          <w:lang w:val="en-GB"/>
        </w:rPr>
        <w:t xml:space="preserve">Table 4c: </w:t>
      </w:r>
      <w:r w:rsidR="000D6F0D">
        <w:rPr>
          <w:i/>
          <w:lang w:val="en-GB"/>
        </w:rPr>
        <w:t xml:space="preserve">Early career </w:t>
      </w:r>
      <w:r w:rsidR="00E01D63">
        <w:rPr>
          <w:i/>
          <w:lang w:val="en-GB"/>
        </w:rPr>
        <w:t>and non-permanent scientific staff</w:t>
      </w:r>
      <w:r w:rsidR="00433AEA">
        <w:rPr>
          <w:i/>
          <w:lang w:val="en-GB"/>
        </w:rPr>
        <w:t xml:space="preserve"> 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84"/>
        <w:gridCol w:w="672"/>
        <w:gridCol w:w="672"/>
        <w:gridCol w:w="672"/>
        <w:gridCol w:w="672"/>
        <w:gridCol w:w="672"/>
        <w:gridCol w:w="672"/>
      </w:tblGrid>
      <w:tr w:rsidR="00E01D63" w:rsidRPr="00F65023" w14:paraId="6B38CCC8" w14:textId="6C1649A1" w:rsidTr="00E01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F5496" w:themeFill="accent5" w:themeFillShade="BF"/>
          </w:tcPr>
          <w:p w14:paraId="540ACE94" w14:textId="6ADE8217" w:rsidR="00E01D63" w:rsidRPr="00E01D63" w:rsidRDefault="00E01D63" w:rsidP="00D537FC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2F5496" w:themeFill="accent5" w:themeFillShade="BF"/>
          </w:tcPr>
          <w:p w14:paraId="5157020B" w14:textId="1406A512" w:rsidR="00E01D63" w:rsidRPr="00F65023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F65023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11F6339F" w14:textId="0F4D4CBB" w:rsidR="00E01D63" w:rsidRPr="00F65023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2020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2D270326" w14:textId="1542C78A" w:rsidR="00E01D63" w:rsidRPr="00F65023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4CB09EF9" w14:textId="56C3683D" w:rsidR="00E01D63" w:rsidRPr="00F65023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2ECF8BF4" w14:textId="3220DD94" w:rsidR="00E01D63" w:rsidRPr="00F65023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2E1399DA" w14:textId="15F5D5E7" w:rsidR="00E01D63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E01D63" w:rsidRPr="00F65023" w14:paraId="2FF8F067" w14:textId="41021D7B" w:rsidTr="00E0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1FF18A" w14:textId="2C126E5E" w:rsidR="00E01D63" w:rsidRPr="00E01D63" w:rsidRDefault="00E01D63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E01D63">
              <w:rPr>
                <w:b w:val="0"/>
                <w:sz w:val="20"/>
                <w:szCs w:val="20"/>
                <w:lang w:val="en-GB"/>
              </w:rPr>
              <w:t>Number of enrolled PhD students (headcount</w:t>
            </w:r>
            <w:r w:rsidR="000D6F0D">
              <w:rPr>
                <w:b w:val="0"/>
                <w:sz w:val="20"/>
                <w:szCs w:val="20"/>
                <w:lang w:val="en-GB"/>
              </w:rPr>
              <w:t xml:space="preserve"> per 31 Dec</w:t>
            </w:r>
            <w:r w:rsidRPr="00E01D63">
              <w:rPr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38822768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42E8650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7E39A7B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1AA3E6C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B2971A0" w14:textId="5D834F91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E01D63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</w:tcPr>
          <w:p w14:paraId="0931D6FF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E01D63" w:rsidRPr="00F65023" w14:paraId="77F93991" w14:textId="5811A9E9" w:rsidTr="00E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584DA5" w14:textId="52461F48" w:rsidR="00E01D63" w:rsidRPr="00E01D63" w:rsidRDefault="00E01D63" w:rsidP="00D537FC">
            <w:pPr>
              <w:rPr>
                <w:b w:val="0"/>
                <w:sz w:val="20"/>
                <w:szCs w:val="20"/>
                <w:lang w:val="en-GB"/>
              </w:rPr>
            </w:pPr>
            <w:r w:rsidRPr="00E01D63">
              <w:rPr>
                <w:b w:val="0"/>
                <w:sz w:val="20"/>
                <w:szCs w:val="20"/>
                <w:lang w:val="en-GB"/>
              </w:rPr>
              <w:lastRenderedPageBreak/>
              <w:t>Number of approved PhD dissertations</w:t>
            </w:r>
          </w:p>
        </w:tc>
        <w:tc>
          <w:tcPr>
            <w:tcW w:w="0" w:type="auto"/>
          </w:tcPr>
          <w:p w14:paraId="3EA7746E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92A705C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C254F71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E65699C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3914B0F" w14:textId="57141B65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  <w:r w:rsidRPr="00E01D63">
              <w:rPr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</w:tcPr>
          <w:p w14:paraId="38B02F1B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E01D63" w:rsidRPr="00F65023" w14:paraId="43179946" w14:textId="5A0BE205" w:rsidTr="00E0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14F6E2" w14:textId="6E0728DC" w:rsidR="00E01D63" w:rsidRPr="00E01D63" w:rsidRDefault="00E01D63" w:rsidP="00B05936">
            <w:pPr>
              <w:rPr>
                <w:b w:val="0"/>
                <w:sz w:val="20"/>
                <w:szCs w:val="20"/>
                <w:lang w:val="en-GB"/>
              </w:rPr>
            </w:pPr>
            <w:r w:rsidRPr="00E01D63">
              <w:rPr>
                <w:b w:val="0"/>
                <w:sz w:val="20"/>
                <w:szCs w:val="20"/>
                <w:lang w:val="en-GB"/>
              </w:rPr>
              <w:t>Number of time-limited academic staff</w:t>
            </w:r>
            <w:r w:rsidRPr="00E01D63">
              <w:rPr>
                <w:b w:val="0"/>
                <w:sz w:val="20"/>
                <w:szCs w:val="20"/>
                <w:vertAlign w:val="superscript"/>
                <w:lang w:val="en-GB"/>
              </w:rPr>
              <w:t>1</w:t>
            </w:r>
            <w:r w:rsidRPr="00E01D63">
              <w:rPr>
                <w:b w:val="0"/>
                <w:sz w:val="20"/>
                <w:szCs w:val="20"/>
                <w:lang w:val="en-GB"/>
              </w:rPr>
              <w:t xml:space="preserve"> per permanent academic staff (</w:t>
            </w:r>
            <w:r w:rsidR="000D6F0D">
              <w:rPr>
                <w:b w:val="0"/>
                <w:sz w:val="20"/>
                <w:szCs w:val="20"/>
                <w:lang w:val="en-GB"/>
              </w:rPr>
              <w:t>headcount per 31 Dec</w:t>
            </w:r>
            <w:r w:rsidRPr="00E01D63">
              <w:rPr>
                <w:b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29E9C54A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8427C8E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9B110CD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8DE71AD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8BBAE39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4EAB109" w14:textId="77777777" w:rsidR="00E01D63" w:rsidRPr="00E01D6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</w:tr>
      <w:tr w:rsidR="00E01D63" w:rsidRPr="00F65023" w14:paraId="49E0DE00" w14:textId="77777777" w:rsidTr="00E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E1A5F1" w14:textId="33C4E967" w:rsidR="00E01D63" w:rsidRPr="00E01D63" w:rsidRDefault="00E01D63" w:rsidP="00B05936">
            <w:pPr>
              <w:rPr>
                <w:b w:val="0"/>
                <w:sz w:val="20"/>
                <w:szCs w:val="20"/>
                <w:lang w:val="en-GB"/>
              </w:rPr>
            </w:pPr>
            <w:r w:rsidRPr="00E01D63">
              <w:rPr>
                <w:b w:val="0"/>
                <w:sz w:val="20"/>
                <w:szCs w:val="20"/>
                <w:lang w:val="en-GB"/>
              </w:rPr>
              <w:t>Ratio between assistant professors (time-limited) and tenure track assistant professor (time un-limited)</w:t>
            </w:r>
            <w:r w:rsidR="000D6F0D">
              <w:rPr>
                <w:b w:val="0"/>
                <w:sz w:val="20"/>
                <w:szCs w:val="20"/>
                <w:lang w:val="en-GB"/>
              </w:rPr>
              <w:t xml:space="preserve"> per 31 Dec</w:t>
            </w:r>
          </w:p>
        </w:tc>
        <w:tc>
          <w:tcPr>
            <w:tcW w:w="0" w:type="auto"/>
          </w:tcPr>
          <w:p w14:paraId="07A7F9DA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228D7DE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3EE37EB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4E3E4CC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5CD4951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F826EC8" w14:textId="77777777" w:rsidR="00E01D63" w:rsidRP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0E20E070" w14:textId="3A70A02D" w:rsidR="00B05936" w:rsidRPr="00E01D63" w:rsidRDefault="00B05936" w:rsidP="00144535">
      <w:pPr>
        <w:rPr>
          <w:color w:val="FF0000"/>
          <w:sz w:val="20"/>
          <w:szCs w:val="20"/>
          <w:lang w:val="en-GB"/>
        </w:rPr>
      </w:pPr>
      <w:r w:rsidRPr="003E7F60">
        <w:rPr>
          <w:color w:val="000000" w:themeColor="text1"/>
          <w:sz w:val="20"/>
          <w:szCs w:val="20"/>
          <w:lang w:val="en-GB"/>
        </w:rPr>
        <w:t xml:space="preserve">Data source: </w:t>
      </w:r>
      <w:r w:rsidRPr="005E4A38">
        <w:rPr>
          <w:sz w:val="20"/>
          <w:szCs w:val="20"/>
          <w:lang w:val="en-GB"/>
        </w:rPr>
        <w:t xml:space="preserve">AU </w:t>
      </w:r>
      <w:r w:rsidR="005E4A38">
        <w:rPr>
          <w:sz w:val="20"/>
          <w:szCs w:val="20"/>
          <w:lang w:val="en-GB"/>
        </w:rPr>
        <w:t xml:space="preserve">HR </w:t>
      </w:r>
      <w:r w:rsidR="000E09D3" w:rsidRPr="005E4A38">
        <w:rPr>
          <w:sz w:val="20"/>
          <w:szCs w:val="20"/>
          <w:lang w:val="en-GB"/>
        </w:rPr>
        <w:t xml:space="preserve">dashboard, GSNS </w:t>
      </w:r>
      <w:r w:rsidRPr="005E4A38">
        <w:rPr>
          <w:sz w:val="20"/>
          <w:szCs w:val="20"/>
          <w:lang w:val="en-GB"/>
        </w:rPr>
        <w:t>administration (for data on PhD students)</w:t>
      </w:r>
    </w:p>
    <w:p w14:paraId="6969241F" w14:textId="12BC86E9" w:rsidR="00B05936" w:rsidRPr="003E7F60" w:rsidRDefault="00B05936" w:rsidP="00144535">
      <w:pPr>
        <w:rPr>
          <w:color w:val="000000" w:themeColor="text1"/>
          <w:sz w:val="20"/>
          <w:szCs w:val="20"/>
          <w:lang w:val="en-GB"/>
        </w:rPr>
      </w:pPr>
      <w:r w:rsidRPr="003E7F60">
        <w:rPr>
          <w:color w:val="000000" w:themeColor="text1"/>
          <w:sz w:val="20"/>
          <w:szCs w:val="20"/>
          <w:vertAlign w:val="superscript"/>
          <w:lang w:val="en-GB"/>
        </w:rPr>
        <w:t>1</w:t>
      </w:r>
      <w:r w:rsidRPr="003E7F60">
        <w:rPr>
          <w:color w:val="000000" w:themeColor="text1"/>
          <w:sz w:val="20"/>
          <w:szCs w:val="20"/>
          <w:lang w:val="en-GB"/>
        </w:rPr>
        <w:t>defined as staff in the following job categories: PhD student, postdoc, assistant professor and scientific assistant (see background material)</w:t>
      </w:r>
    </w:p>
    <w:p w14:paraId="406E29FD" w14:textId="77777777" w:rsidR="0078059F" w:rsidRDefault="0078059F" w:rsidP="00144535">
      <w:pPr>
        <w:rPr>
          <w:lang w:val="en-GB"/>
        </w:rPr>
      </w:pPr>
    </w:p>
    <w:p w14:paraId="613DACB1" w14:textId="41A4A821" w:rsidR="00392B08" w:rsidRDefault="00392B08" w:rsidP="00392B08">
      <w:pPr>
        <w:rPr>
          <w:lang w:val="en-GB"/>
        </w:rPr>
      </w:pPr>
      <w:r w:rsidRPr="008730AA">
        <w:rPr>
          <w:i/>
          <w:lang w:val="en-GB"/>
        </w:rPr>
        <w:t>Table</w:t>
      </w:r>
      <w:r>
        <w:rPr>
          <w:i/>
          <w:lang w:val="en-GB"/>
        </w:rPr>
        <w:t xml:space="preserve"> 4d</w:t>
      </w:r>
      <w:r w:rsidRPr="008730AA">
        <w:rPr>
          <w:i/>
          <w:lang w:val="en-GB"/>
        </w:rPr>
        <w:t xml:space="preserve">: Age distribution of </w:t>
      </w:r>
      <w:r w:rsidR="003E7F60">
        <w:rPr>
          <w:i/>
          <w:lang w:val="en-GB"/>
        </w:rPr>
        <w:t xml:space="preserve">permanent </w:t>
      </w:r>
      <w:r w:rsidR="00E01D63">
        <w:rPr>
          <w:i/>
          <w:lang w:val="en-GB"/>
        </w:rPr>
        <w:t>scientific</w:t>
      </w:r>
      <w:r w:rsidRPr="008730AA">
        <w:rPr>
          <w:i/>
          <w:lang w:val="en-GB"/>
        </w:rPr>
        <w:t xml:space="preserve"> </w:t>
      </w:r>
      <w:r>
        <w:rPr>
          <w:i/>
          <w:lang w:val="en-GB"/>
        </w:rPr>
        <w:t xml:space="preserve">staff </w:t>
      </w:r>
      <w:r w:rsidR="00E01D63">
        <w:rPr>
          <w:i/>
          <w:lang w:val="en-GB"/>
        </w:rPr>
        <w:t xml:space="preserve">per </w:t>
      </w:r>
      <w:r w:rsidR="00433AEA">
        <w:rPr>
          <w:i/>
          <w:lang w:val="en-GB"/>
        </w:rPr>
        <w:t>1</w:t>
      </w:r>
      <w:r w:rsidR="00797E3B">
        <w:rPr>
          <w:i/>
          <w:lang w:val="en-GB"/>
        </w:rPr>
        <w:t xml:space="preserve"> April</w:t>
      </w:r>
      <w:r w:rsidR="00433AEA">
        <w:rPr>
          <w:i/>
          <w:lang w:val="en-GB"/>
        </w:rPr>
        <w:t xml:space="preserve"> </w:t>
      </w:r>
      <w:r w:rsidR="00EF3915">
        <w:rPr>
          <w:i/>
          <w:lang w:val="en-GB"/>
        </w:rPr>
        <w:t>20</w:t>
      </w:r>
      <w:r w:rsidR="00E01D63">
        <w:rPr>
          <w:i/>
          <w:lang w:val="en-GB"/>
        </w:rPr>
        <w:t>24</w:t>
      </w:r>
      <w:r w:rsidR="00EF3915">
        <w:rPr>
          <w:i/>
          <w:lang w:val="en-GB"/>
        </w:rPr>
        <w:t xml:space="preserve"> (headcount</w:t>
      </w:r>
      <w:r w:rsidRPr="008730AA">
        <w:rPr>
          <w:i/>
          <w:lang w:val="en-GB"/>
        </w:rPr>
        <w:t>)</w:t>
      </w:r>
      <w:r w:rsidRPr="008730AA">
        <w:rPr>
          <w:lang w:val="en-GB"/>
        </w:rPr>
        <w:t xml:space="preserve"> </w:t>
      </w:r>
    </w:p>
    <w:p w14:paraId="5E2FC14C" w14:textId="77EB848E" w:rsidR="00E01D63" w:rsidRPr="00E01D63" w:rsidRDefault="00E01D63" w:rsidP="00392B08">
      <w:pPr>
        <w:rPr>
          <w:color w:val="FF0000"/>
          <w:lang w:val="da-DK"/>
        </w:rPr>
      </w:pPr>
      <w:r w:rsidRPr="00E01D63">
        <w:rPr>
          <w:color w:val="FF0000"/>
          <w:highlight w:val="yellow"/>
          <w:lang w:val="da-DK"/>
        </w:rPr>
        <w:t>Opdateres med 1.</w:t>
      </w:r>
      <w:r w:rsidR="005E4A38">
        <w:rPr>
          <w:color w:val="FF0000"/>
          <w:highlight w:val="yellow"/>
          <w:lang w:val="da-DK"/>
        </w:rPr>
        <w:t>1</w:t>
      </w:r>
      <w:r w:rsidRPr="00E01D63">
        <w:rPr>
          <w:color w:val="FF0000"/>
          <w:highlight w:val="yellow"/>
          <w:lang w:val="da-DK"/>
        </w:rPr>
        <w:t>.202</w:t>
      </w:r>
      <w:r w:rsidR="005E4A38">
        <w:rPr>
          <w:color w:val="FF0000"/>
          <w:highlight w:val="yellow"/>
          <w:lang w:val="da-DK"/>
        </w:rPr>
        <w:t>5</w:t>
      </w:r>
      <w:r w:rsidRPr="00E01D63">
        <w:rPr>
          <w:color w:val="FF0000"/>
          <w:highlight w:val="yellow"/>
          <w:lang w:val="da-DK"/>
        </w:rPr>
        <w:t xml:space="preserve"> data for anden rul af panelbesøg</w:t>
      </w:r>
    </w:p>
    <w:tbl>
      <w:tblPr>
        <w:tblStyle w:val="PlainTable1"/>
        <w:tblW w:w="4879" w:type="pct"/>
        <w:tblLook w:val="04A0" w:firstRow="1" w:lastRow="0" w:firstColumn="1" w:lastColumn="0" w:noHBand="0" w:noVBand="1"/>
      </w:tblPr>
      <w:tblGrid>
        <w:gridCol w:w="4253"/>
        <w:gridCol w:w="786"/>
        <w:gridCol w:w="1184"/>
        <w:gridCol w:w="1184"/>
        <w:gridCol w:w="786"/>
        <w:gridCol w:w="605"/>
      </w:tblGrid>
      <w:tr w:rsidR="00797E3B" w:rsidRPr="00DE25BD" w14:paraId="18F3AD35" w14:textId="77777777" w:rsidTr="00797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F5496" w:themeFill="accent5" w:themeFillShade="BF"/>
          </w:tcPr>
          <w:p w14:paraId="19FF3F99" w14:textId="0CB0116F" w:rsidR="00797E3B" w:rsidRPr="00E01D63" w:rsidRDefault="00797E3B" w:rsidP="00392B08">
            <w:pPr>
              <w:rPr>
                <w:b w:val="0"/>
                <w:color w:val="FFFFFF" w:themeColor="background1"/>
                <w:sz w:val="20"/>
                <w:szCs w:val="20"/>
                <w:lang w:val="da-DK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da-DK"/>
              </w:rPr>
              <w:t>Year of Birth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1DC37A43" w14:textId="3B84AF78" w:rsidR="00797E3B" w:rsidRPr="00DE25BD" w:rsidRDefault="00797E3B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&gt;1995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6F360E9D" w14:textId="6C144367" w:rsidR="00797E3B" w:rsidRPr="00DE25BD" w:rsidRDefault="00797E3B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1981-1994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07DB98AC" w14:textId="03108772" w:rsidR="00797E3B" w:rsidRPr="00DE25BD" w:rsidRDefault="00797E3B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1965-1980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0E7CA6E0" w14:textId="37A2E8FE" w:rsidR="00797E3B" w:rsidRPr="00DE25BD" w:rsidRDefault="00797E3B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&lt;1964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5F1A8F2D" w14:textId="72A5D896" w:rsidR="00797E3B" w:rsidRPr="00DE25BD" w:rsidRDefault="00797E3B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DE25BD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total</w:t>
            </w:r>
          </w:p>
        </w:tc>
      </w:tr>
      <w:tr w:rsidR="00797E3B" w:rsidRPr="00DE25BD" w14:paraId="0515614B" w14:textId="77777777" w:rsidTr="0079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488765" w14:textId="3E9FA510" w:rsidR="00797E3B" w:rsidRPr="00DE25BD" w:rsidRDefault="00797E3B" w:rsidP="00392B08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P</w:t>
            </w:r>
            <w:r w:rsidRPr="00DE25BD">
              <w:rPr>
                <w:b w:val="0"/>
                <w:sz w:val="20"/>
                <w:szCs w:val="20"/>
                <w:lang w:val="en-GB"/>
              </w:rPr>
              <w:t>rofessor</w:t>
            </w:r>
          </w:p>
        </w:tc>
        <w:tc>
          <w:tcPr>
            <w:tcW w:w="0" w:type="auto"/>
            <w:vAlign w:val="center"/>
          </w:tcPr>
          <w:p w14:paraId="6992AF97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B673269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105B7F8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36F660E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3AB136E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797E3B" w:rsidRPr="00DE25BD" w14:paraId="70D07ABC" w14:textId="77777777" w:rsidTr="00797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423751" w14:textId="028A06F5" w:rsidR="00797E3B" w:rsidRPr="00DE25BD" w:rsidRDefault="00797E3B" w:rsidP="00DE25BD">
            <w:pPr>
              <w:rPr>
                <w:b w:val="0"/>
                <w:sz w:val="20"/>
                <w:szCs w:val="20"/>
                <w:lang w:val="en-GB"/>
              </w:rPr>
            </w:pPr>
            <w:r w:rsidRPr="00DE25BD">
              <w:rPr>
                <w:b w:val="0"/>
                <w:sz w:val="20"/>
                <w:szCs w:val="20"/>
                <w:lang w:val="en-GB"/>
              </w:rPr>
              <w:t>Associate pro</w:t>
            </w:r>
            <w:r>
              <w:rPr>
                <w:b w:val="0"/>
                <w:sz w:val="20"/>
                <w:szCs w:val="20"/>
                <w:lang w:val="en-GB"/>
              </w:rPr>
              <w:t>fessor / senior researcher/</w:t>
            </w:r>
            <w:r w:rsidRPr="00DE25BD">
              <w:rPr>
                <w:b w:val="0"/>
                <w:sz w:val="20"/>
                <w:szCs w:val="20"/>
                <w:lang w:val="en-GB"/>
              </w:rPr>
              <w:t>advisor</w:t>
            </w:r>
          </w:p>
        </w:tc>
        <w:tc>
          <w:tcPr>
            <w:tcW w:w="0" w:type="auto"/>
            <w:vAlign w:val="center"/>
          </w:tcPr>
          <w:p w14:paraId="62C7FA21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CD3C22B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2CCC0F7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413994D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EECE315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797E3B" w:rsidRPr="00DE25BD" w14:paraId="6C8BEAAD" w14:textId="77777777" w:rsidTr="00797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FF8702" w14:textId="1AD274D3" w:rsidR="00797E3B" w:rsidRPr="00DE25BD" w:rsidRDefault="00797E3B" w:rsidP="00DE25B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Assistant professor</w:t>
            </w:r>
          </w:p>
        </w:tc>
        <w:tc>
          <w:tcPr>
            <w:tcW w:w="0" w:type="auto"/>
            <w:vAlign w:val="center"/>
          </w:tcPr>
          <w:p w14:paraId="012DBAA9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25EA1F0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377450A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1A04F32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E0B24B4" w14:textId="77777777" w:rsidR="00797E3B" w:rsidRPr="00DE25BD" w:rsidRDefault="00797E3B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797E3B" w:rsidRPr="00DE25BD" w14:paraId="4B0E5DF2" w14:textId="77777777" w:rsidTr="00797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F11A91" w14:textId="488F0F72" w:rsidR="00797E3B" w:rsidRPr="00DE25BD" w:rsidRDefault="00797E3B" w:rsidP="00DE25BD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Assistant professor (tenure track)</w:t>
            </w:r>
          </w:p>
        </w:tc>
        <w:tc>
          <w:tcPr>
            <w:tcW w:w="0" w:type="auto"/>
            <w:vAlign w:val="center"/>
          </w:tcPr>
          <w:p w14:paraId="0ECC79CF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569A116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055AD3F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1E42514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86F25EB" w14:textId="77777777" w:rsidR="00797E3B" w:rsidRPr="00DE25BD" w:rsidRDefault="00797E3B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301D5836" w14:textId="79436171" w:rsidR="003E7F60" w:rsidRPr="003E7F60" w:rsidRDefault="003E7F60" w:rsidP="00392B08">
      <w:pPr>
        <w:rPr>
          <w:color w:val="000000" w:themeColor="text1"/>
          <w:sz w:val="20"/>
          <w:szCs w:val="20"/>
          <w:lang w:val="en-GB"/>
        </w:rPr>
      </w:pPr>
      <w:r w:rsidRPr="003E7F60">
        <w:rPr>
          <w:color w:val="000000" w:themeColor="text1"/>
          <w:sz w:val="20"/>
          <w:szCs w:val="20"/>
          <w:lang w:val="en-GB"/>
        </w:rPr>
        <w:t xml:space="preserve">Data source: </w:t>
      </w:r>
      <w:r w:rsidR="005E4A38">
        <w:rPr>
          <w:color w:val="000000" w:themeColor="text1"/>
          <w:sz w:val="20"/>
          <w:szCs w:val="20"/>
          <w:lang w:val="en-GB"/>
        </w:rPr>
        <w:t>AU HR dashboard</w:t>
      </w:r>
    </w:p>
    <w:p w14:paraId="0CB27910" w14:textId="77777777" w:rsidR="00935C56" w:rsidRDefault="00935C56" w:rsidP="00F77281">
      <w:pPr>
        <w:rPr>
          <w:lang w:val="en-GB"/>
        </w:rPr>
      </w:pPr>
    </w:p>
    <w:p w14:paraId="6AC4BCCD" w14:textId="4DEB21F9" w:rsidR="00D3409A" w:rsidRDefault="00D3409A" w:rsidP="003E7F60">
      <w:pPr>
        <w:pStyle w:val="ListParagraph"/>
        <w:keepNext/>
        <w:numPr>
          <w:ilvl w:val="3"/>
          <w:numId w:val="19"/>
        </w:numPr>
        <w:rPr>
          <w:b/>
          <w:lang w:val="en-GB"/>
        </w:rPr>
      </w:pPr>
      <w:r>
        <w:rPr>
          <w:b/>
          <w:lang w:val="en-GB"/>
        </w:rPr>
        <w:t>Education</w:t>
      </w:r>
    </w:p>
    <w:p w14:paraId="50831BC2" w14:textId="29561801" w:rsidR="00920D88" w:rsidRPr="00920D88" w:rsidRDefault="00920D88" w:rsidP="00920D88">
      <w:pPr>
        <w:keepNext/>
        <w:rPr>
          <w:i/>
          <w:lang w:val="en-GB"/>
        </w:rPr>
      </w:pPr>
      <w:r w:rsidRPr="00920D88">
        <w:rPr>
          <w:i/>
          <w:lang w:val="en-GB"/>
        </w:rPr>
        <w:t>Table 5: Education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067"/>
        <w:gridCol w:w="824"/>
        <w:gridCol w:w="825"/>
        <w:gridCol w:w="825"/>
        <w:gridCol w:w="825"/>
        <w:gridCol w:w="825"/>
        <w:gridCol w:w="825"/>
      </w:tblGrid>
      <w:tr w:rsidR="00E01D63" w:rsidRPr="00F65023" w14:paraId="1258CADD" w14:textId="3FA3680E" w:rsidTr="00E01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2F5496" w:themeFill="accent5" w:themeFillShade="BF"/>
          </w:tcPr>
          <w:p w14:paraId="52780FE2" w14:textId="66577EBC" w:rsidR="00E01D63" w:rsidRPr="00DE25BD" w:rsidRDefault="00E01D63" w:rsidP="00D537FC">
            <w:pPr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6306223F" w14:textId="65D52062" w:rsidR="00E01D63" w:rsidRPr="00DE25BD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DE25BD"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201</w:t>
            </w: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7D5CC039" w14:textId="48BC05E0" w:rsidR="00E01D63" w:rsidRPr="00DE25BD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2020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6A4735C7" w14:textId="5E281324" w:rsidR="00E01D63" w:rsidRPr="00DE25BD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2021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48E702DC" w14:textId="3D62B065" w:rsidR="00E01D63" w:rsidRPr="00DE25BD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2022</w:t>
            </w:r>
          </w:p>
        </w:tc>
        <w:tc>
          <w:tcPr>
            <w:tcW w:w="0" w:type="auto"/>
            <w:shd w:val="clear" w:color="auto" w:fill="2F5496" w:themeFill="accent5" w:themeFillShade="BF"/>
            <w:vAlign w:val="center"/>
          </w:tcPr>
          <w:p w14:paraId="61659D84" w14:textId="4F22A4FB" w:rsidR="00E01D63" w:rsidRPr="00DE25BD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2023</w:t>
            </w:r>
          </w:p>
        </w:tc>
        <w:tc>
          <w:tcPr>
            <w:tcW w:w="0" w:type="auto"/>
            <w:shd w:val="clear" w:color="auto" w:fill="2F5496" w:themeFill="accent5" w:themeFillShade="BF"/>
          </w:tcPr>
          <w:p w14:paraId="7ADBC03E" w14:textId="1D08A2E9" w:rsidR="00E01D63" w:rsidRDefault="00E01D63" w:rsidP="00D53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en-GB"/>
              </w:rPr>
              <w:t>2024</w:t>
            </w:r>
          </w:p>
        </w:tc>
      </w:tr>
      <w:tr w:rsidR="00E01D63" w:rsidRPr="00F65023" w14:paraId="13D96BB5" w14:textId="5B6AFE96" w:rsidTr="00E0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2D57D7" w14:textId="5AB7C448" w:rsidR="00E01D63" w:rsidRPr="00F65023" w:rsidRDefault="00E01D63" w:rsidP="000666FC">
            <w:pPr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Numbers of students enrolled</w:t>
            </w:r>
            <w:r w:rsidRPr="00F65023">
              <w:rPr>
                <w:b w:val="0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0E8FB052" w14:textId="77777777" w:rsidR="00E01D63" w:rsidRPr="00F6502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96BEBC4" w14:textId="77777777" w:rsidR="00E01D63" w:rsidRPr="00F6502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C409DF5" w14:textId="77777777" w:rsidR="00E01D63" w:rsidRPr="00F6502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5F8C573" w14:textId="77777777" w:rsidR="00E01D63" w:rsidRPr="00F6502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3BBB9F3" w14:textId="6F5E853B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2B5A845" w14:textId="77777777" w:rsidR="00E01D6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01D63" w:rsidRPr="00F65023" w14:paraId="472E3F73" w14:textId="7E05287E" w:rsidTr="00E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A3F284" w14:textId="25FA780C" w:rsidR="00E01D63" w:rsidRPr="00F65023" w:rsidRDefault="00E01D63" w:rsidP="00016823">
            <w:pPr>
              <w:jc w:val="right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thereof Bachelor</w:t>
            </w:r>
          </w:p>
        </w:tc>
        <w:tc>
          <w:tcPr>
            <w:tcW w:w="0" w:type="auto"/>
            <w:vAlign w:val="center"/>
          </w:tcPr>
          <w:p w14:paraId="689B9215" w14:textId="77777777" w:rsidR="00E01D63" w:rsidRPr="00F6502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34031A1" w14:textId="77777777" w:rsidR="00E01D63" w:rsidRPr="00F6502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0BCCCF2" w14:textId="77777777" w:rsidR="00E01D63" w:rsidRPr="00F6502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60F497D" w14:textId="77777777" w:rsidR="00E01D63" w:rsidRPr="00F6502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38317A1" w14:textId="182A2621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6EF6A47" w14:textId="77777777" w:rsidR="00E01D6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01D63" w:rsidRPr="00F65023" w14:paraId="6B12474D" w14:textId="49CCED0D" w:rsidTr="00E0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56F91B" w14:textId="4D7843E6" w:rsidR="00E01D63" w:rsidRPr="003E7F60" w:rsidRDefault="00E01D63" w:rsidP="003E7F60">
            <w:pPr>
              <w:jc w:val="right"/>
              <w:rPr>
                <w:b w:val="0"/>
                <w:sz w:val="20"/>
                <w:szCs w:val="20"/>
                <w:vertAlign w:val="superscript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thereof Kandidat</w:t>
            </w:r>
            <w:r>
              <w:rPr>
                <w:b w:val="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049F7134" w14:textId="77777777" w:rsidR="00E01D63" w:rsidRPr="00F6502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3C69D0C" w14:textId="77777777" w:rsidR="00E01D63" w:rsidRPr="00F6502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583C84D" w14:textId="77777777" w:rsidR="00E01D63" w:rsidRPr="00F6502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BA7FE06" w14:textId="77777777" w:rsidR="00E01D63" w:rsidRPr="00F65023" w:rsidRDefault="00E01D63" w:rsidP="00D5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6C91409" w14:textId="24057B42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55AEDB98" w14:textId="77777777" w:rsidR="00E01D6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01D63" w:rsidRPr="00F65023" w14:paraId="288D17B8" w14:textId="302B4830" w:rsidTr="00E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6B4810" w14:textId="1FC1ED23" w:rsidR="00E01D63" w:rsidRPr="00F65023" w:rsidRDefault="00E01D63" w:rsidP="000666FC">
            <w:pPr>
              <w:rPr>
                <w:b w:val="0"/>
                <w:sz w:val="20"/>
                <w:szCs w:val="20"/>
                <w:lang w:val="en-GB"/>
              </w:rPr>
            </w:pPr>
            <w:r w:rsidRPr="00F65023">
              <w:rPr>
                <w:b w:val="0"/>
                <w:sz w:val="20"/>
                <w:szCs w:val="20"/>
                <w:lang w:val="en-GB"/>
              </w:rPr>
              <w:t>Number of new students admitted</w:t>
            </w:r>
            <w:r>
              <w:rPr>
                <w:b w:val="0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75B88E76" w14:textId="77777777" w:rsidR="00E01D63" w:rsidRPr="00F6502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43E406D" w14:textId="77777777" w:rsidR="00E01D63" w:rsidRPr="00F6502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33A5D4E" w14:textId="77777777" w:rsidR="00E01D63" w:rsidRPr="00F6502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11A4CA9" w14:textId="77777777" w:rsidR="00E01D63" w:rsidRPr="00F6502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8FBA246" w14:textId="01566075" w:rsidR="00E01D63" w:rsidRPr="00F6502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077D177B" w14:textId="77777777" w:rsidR="00E01D63" w:rsidRDefault="00E01D63" w:rsidP="00D5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01D63" w:rsidRPr="00F65023" w14:paraId="74A86603" w14:textId="64FA8C71" w:rsidTr="00E0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F07CFC" w14:textId="5B0D2B62" w:rsidR="00E01D63" w:rsidRPr="00F65023" w:rsidRDefault="00E01D63" w:rsidP="003D0F69">
            <w:pPr>
              <w:jc w:val="right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Thereof Bachelor</w:t>
            </w:r>
          </w:p>
        </w:tc>
        <w:tc>
          <w:tcPr>
            <w:tcW w:w="0" w:type="auto"/>
            <w:vAlign w:val="center"/>
          </w:tcPr>
          <w:p w14:paraId="71F79933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2BD2892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DCA4A5E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493F67B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B6389C0" w14:textId="69BF14EF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AEAC52E" w14:textId="77777777" w:rsidR="00E01D6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01D63" w:rsidRPr="00F65023" w14:paraId="3E57B6DC" w14:textId="1B9B78C3" w:rsidTr="00E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1017CD" w14:textId="486D2B45" w:rsidR="00E01D63" w:rsidRDefault="00E01D63" w:rsidP="003E7F60">
            <w:pPr>
              <w:jc w:val="right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Thereof Kandidat</w:t>
            </w:r>
            <w:r w:rsidRPr="003E7F60">
              <w:rPr>
                <w:b w:val="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7E6DF1CE" w14:textId="77777777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AE25FF9" w14:textId="77777777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988C247" w14:textId="77777777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E91EA12" w14:textId="77777777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ECD8AEE" w14:textId="62930A03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6749ED7" w14:textId="77777777" w:rsidR="00E01D6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01D63" w:rsidRPr="00F65023" w14:paraId="061B9BBC" w14:textId="581D00F6" w:rsidTr="00E0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E0F41" w14:textId="603B306A" w:rsidR="00E01D63" w:rsidRPr="003D0F69" w:rsidRDefault="00E01D63" w:rsidP="00016823">
            <w:pPr>
              <w:rPr>
                <w:b w:val="0"/>
                <w:sz w:val="20"/>
                <w:szCs w:val="20"/>
                <w:vertAlign w:val="superscript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 xml:space="preserve">Number of </w:t>
            </w:r>
            <w:r w:rsidRPr="00F65023">
              <w:rPr>
                <w:b w:val="0"/>
                <w:sz w:val="20"/>
                <w:szCs w:val="20"/>
                <w:lang w:val="en-GB"/>
              </w:rPr>
              <w:t>degrees attained</w:t>
            </w:r>
          </w:p>
        </w:tc>
        <w:tc>
          <w:tcPr>
            <w:tcW w:w="0" w:type="auto"/>
            <w:vAlign w:val="center"/>
          </w:tcPr>
          <w:p w14:paraId="5EFBFD7D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4388C31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866D6DF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C4DDCC9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21BF892" w14:textId="545838A8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BBABC73" w14:textId="77777777" w:rsidR="00E01D6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01D63" w:rsidRPr="00F65023" w14:paraId="26737415" w14:textId="75DC74DF" w:rsidTr="00E01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6479E1" w14:textId="582EEEA8" w:rsidR="00E01D63" w:rsidRDefault="00E01D63" w:rsidP="003D0F69">
            <w:pPr>
              <w:jc w:val="right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Thereof Bachelor</w:t>
            </w:r>
          </w:p>
        </w:tc>
        <w:tc>
          <w:tcPr>
            <w:tcW w:w="0" w:type="auto"/>
            <w:vAlign w:val="center"/>
          </w:tcPr>
          <w:p w14:paraId="6CA46DC6" w14:textId="77777777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B14383E" w14:textId="77777777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1BE9157" w14:textId="77777777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6DAA953" w14:textId="77777777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D9E8C26" w14:textId="57825833" w:rsidR="00E01D63" w:rsidRPr="00F6502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57C7AD6" w14:textId="77777777" w:rsidR="00E01D63" w:rsidRDefault="00E01D63" w:rsidP="00016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01D63" w:rsidRPr="00F65023" w14:paraId="16F9ABA2" w14:textId="338125E8" w:rsidTr="00E01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A97F9B" w14:textId="5BA9676C" w:rsidR="00E01D63" w:rsidRPr="003E7F60" w:rsidRDefault="00E01D63" w:rsidP="003E7F60">
            <w:pPr>
              <w:jc w:val="right"/>
              <w:rPr>
                <w:b w:val="0"/>
                <w:sz w:val="20"/>
                <w:szCs w:val="20"/>
                <w:vertAlign w:val="superscript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Thereof Kandidat</w:t>
            </w:r>
            <w:r>
              <w:rPr>
                <w:b w:val="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77915963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E1F2361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B9CEFD2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EA90BE1" w14:textId="77777777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639803D" w14:textId="3E7E8E32" w:rsidR="00E01D63" w:rsidRPr="00F6502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7C97F7AA" w14:textId="77777777" w:rsidR="00E01D63" w:rsidRDefault="00E01D63" w:rsidP="00016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269D743F" w14:textId="1821DCB3" w:rsidR="003E7F60" w:rsidRPr="00BD0BDB" w:rsidRDefault="003E7F60" w:rsidP="00810D3D">
      <w:pPr>
        <w:rPr>
          <w:color w:val="000000" w:themeColor="text1"/>
          <w:sz w:val="20"/>
          <w:szCs w:val="20"/>
          <w:lang w:val="en-GB"/>
        </w:rPr>
      </w:pPr>
      <w:r w:rsidRPr="00BD0BDB">
        <w:rPr>
          <w:color w:val="000000" w:themeColor="text1"/>
          <w:sz w:val="20"/>
          <w:szCs w:val="20"/>
          <w:lang w:val="en-GB"/>
        </w:rPr>
        <w:t>Data source: AU administration</w:t>
      </w:r>
    </w:p>
    <w:p w14:paraId="1A4992B4" w14:textId="4DAC0BD8" w:rsidR="00BD0BDB" w:rsidRPr="00BD0BDB" w:rsidRDefault="00BD0BDB" w:rsidP="00810D3D">
      <w:pPr>
        <w:rPr>
          <w:color w:val="000000" w:themeColor="text1"/>
          <w:sz w:val="20"/>
          <w:szCs w:val="20"/>
          <w:lang w:val="en-GB"/>
        </w:rPr>
      </w:pPr>
      <w:r w:rsidRPr="00BD0BDB">
        <w:rPr>
          <w:color w:val="000000" w:themeColor="text1"/>
          <w:sz w:val="20"/>
          <w:szCs w:val="20"/>
          <w:vertAlign w:val="superscript"/>
          <w:lang w:val="en-GB"/>
        </w:rPr>
        <w:t>1</w:t>
      </w:r>
      <w:r w:rsidRPr="00BD0BDB">
        <w:rPr>
          <w:color w:val="000000" w:themeColor="text1"/>
          <w:sz w:val="20"/>
          <w:szCs w:val="20"/>
          <w:lang w:val="en-GB"/>
        </w:rPr>
        <w:t xml:space="preserve">as of 1 </w:t>
      </w:r>
      <w:r>
        <w:rPr>
          <w:color w:val="000000" w:themeColor="text1"/>
          <w:sz w:val="20"/>
          <w:szCs w:val="20"/>
          <w:lang w:val="en-GB"/>
        </w:rPr>
        <w:t>O</w:t>
      </w:r>
      <w:r w:rsidRPr="00BD0BDB">
        <w:rPr>
          <w:color w:val="000000" w:themeColor="text1"/>
          <w:sz w:val="20"/>
          <w:szCs w:val="20"/>
          <w:lang w:val="en-GB"/>
        </w:rPr>
        <w:t>ctober</w:t>
      </w:r>
    </w:p>
    <w:p w14:paraId="32BF8FB7" w14:textId="661C6BE8" w:rsidR="00935C56" w:rsidRPr="00E01D63" w:rsidRDefault="00BD0BDB" w:rsidP="00F77281">
      <w:pPr>
        <w:rPr>
          <w:color w:val="000000" w:themeColor="text1"/>
          <w:sz w:val="20"/>
          <w:szCs w:val="20"/>
          <w:lang w:val="en-GB"/>
        </w:rPr>
      </w:pPr>
      <w:r w:rsidRPr="00BD0BDB">
        <w:rPr>
          <w:color w:val="000000" w:themeColor="text1"/>
          <w:sz w:val="20"/>
          <w:szCs w:val="20"/>
          <w:vertAlign w:val="superscript"/>
          <w:lang w:val="en-GB"/>
        </w:rPr>
        <w:t>2</w:t>
      </w:r>
      <w:r w:rsidR="003E7F60" w:rsidRPr="00BD0BDB">
        <w:rPr>
          <w:color w:val="000000" w:themeColor="text1"/>
          <w:sz w:val="20"/>
          <w:szCs w:val="20"/>
          <w:lang w:val="en-GB"/>
        </w:rPr>
        <w:t>See background material for a definition of degrees</w:t>
      </w:r>
    </w:p>
    <w:p w14:paraId="0F17DB4B" w14:textId="77777777" w:rsidR="00935C56" w:rsidRDefault="00935C56" w:rsidP="00F77281">
      <w:pPr>
        <w:rPr>
          <w:lang w:val="en-GB"/>
        </w:rPr>
        <w:sectPr w:rsidR="00935C56" w:rsidSect="002A4E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42A325" w14:textId="59DB1262" w:rsidR="008520B3" w:rsidRDefault="00D75903" w:rsidP="00D75903">
      <w:pPr>
        <w:pStyle w:val="Headline1-STEvaluationReport"/>
        <w:numPr>
          <w:ilvl w:val="0"/>
          <w:numId w:val="0"/>
        </w:numPr>
        <w:ind w:left="567" w:hanging="567"/>
      </w:pPr>
      <w:bookmarkStart w:id="63" w:name="_Toc159850808"/>
      <w:r>
        <w:lastRenderedPageBreak/>
        <w:t>Appendix 2:</w:t>
      </w:r>
      <w:r w:rsidR="008520B3">
        <w:t xml:space="preserve"> Scientific Staff</w:t>
      </w:r>
      <w:r w:rsidR="008C396A">
        <w:t xml:space="preserve"> (Overview</w:t>
      </w:r>
      <w:r w:rsidR="00064602">
        <w:t>,</w:t>
      </w:r>
      <w:r w:rsidR="008C396A">
        <w:t xml:space="preserve"> and CVs incl. </w:t>
      </w:r>
      <w:r w:rsidR="00064602">
        <w:t>k</w:t>
      </w:r>
      <w:r w:rsidR="008C396A">
        <w:t>ey publications)</w:t>
      </w:r>
      <w:bookmarkEnd w:id="63"/>
    </w:p>
    <w:p w14:paraId="60F14E16" w14:textId="31EDE9E1" w:rsidR="008C396A" w:rsidRPr="00694A8D" w:rsidRDefault="008C396A" w:rsidP="00694A8D">
      <w:pPr>
        <w:pStyle w:val="BulletList-STEvaluationReport"/>
        <w:shd w:val="clear" w:color="auto" w:fill="FFFF00"/>
      </w:pPr>
      <w:r w:rsidRPr="00694A8D">
        <w:t xml:space="preserve">Before the collection of CVs, provide an overview (table) of all scientific staff whose </w:t>
      </w:r>
      <w:r w:rsidR="00B63952">
        <w:t>CV</w:t>
      </w:r>
      <w:r w:rsidRPr="00694A8D">
        <w:t xml:space="preserve"> is included here, e.g. by Name – position</w:t>
      </w:r>
      <w:r w:rsidR="00433AEA">
        <w:t xml:space="preserve">  - termination/estimated retirement date </w:t>
      </w:r>
      <w:r w:rsidRPr="00694A8D">
        <w:t xml:space="preserve">– research area. Details are to be defined by the department. </w:t>
      </w:r>
    </w:p>
    <w:p w14:paraId="244D814E" w14:textId="77777777" w:rsidR="008C396A" w:rsidRPr="00694A8D" w:rsidRDefault="008C396A" w:rsidP="00694A8D">
      <w:pPr>
        <w:pStyle w:val="BulletList-STEvaluationReport"/>
        <w:shd w:val="clear" w:color="auto" w:fill="FFFF00"/>
      </w:pPr>
    </w:p>
    <w:p w14:paraId="7590CFFA" w14:textId="4338F062" w:rsidR="008C396A" w:rsidRPr="00694A8D" w:rsidRDefault="008C396A" w:rsidP="00694A8D">
      <w:pPr>
        <w:shd w:val="clear" w:color="auto" w:fill="FFFF00"/>
      </w:pPr>
      <w:r w:rsidRPr="00694A8D">
        <w:rPr>
          <w:lang w:val="en-GB"/>
        </w:rPr>
        <w:t xml:space="preserve">Include CVs </w:t>
      </w:r>
      <w:r w:rsidR="00694A8D" w:rsidRPr="00694A8D">
        <w:rPr>
          <w:lang w:val="en-GB"/>
        </w:rPr>
        <w:t xml:space="preserve">(incl. </w:t>
      </w:r>
      <w:r w:rsidRPr="00694A8D">
        <w:rPr>
          <w:lang w:val="en-GB"/>
        </w:rPr>
        <w:t xml:space="preserve">list of </w:t>
      </w:r>
      <w:r w:rsidR="00694A8D">
        <w:rPr>
          <w:lang w:val="en-GB"/>
        </w:rPr>
        <w:t>five</w:t>
      </w:r>
      <w:r w:rsidRPr="00694A8D">
        <w:rPr>
          <w:lang w:val="en-GB"/>
        </w:rPr>
        <w:t xml:space="preserve"> key publications</w:t>
      </w:r>
      <w:r w:rsidR="00694A8D" w:rsidRPr="00694A8D">
        <w:rPr>
          <w:lang w:val="en-GB"/>
        </w:rPr>
        <w:t>)</w:t>
      </w:r>
      <w:r w:rsidRPr="00694A8D">
        <w:rPr>
          <w:lang w:val="en-GB"/>
        </w:rPr>
        <w:t xml:space="preserve"> for Assistant Professors, Associate Professors, Professors, plus max. ten other members of staff (e.g. staff scientists / career grant holders). Include links to key publications.</w:t>
      </w:r>
      <w:r w:rsidR="00694A8D" w:rsidRPr="00694A8D">
        <w:rPr>
          <w:lang w:val="en-GB"/>
        </w:rPr>
        <w:t xml:space="preserve"> </w:t>
      </w:r>
      <w:r w:rsidRPr="00694A8D">
        <w:rPr>
          <w:b/>
          <w:bCs/>
        </w:rPr>
        <w:t>Page limit per CV: 1 page (template below)</w:t>
      </w:r>
    </w:p>
    <w:p w14:paraId="76E9EBBF" w14:textId="77777777" w:rsidR="00832F61" w:rsidRPr="009D6EAC" w:rsidRDefault="00832F61" w:rsidP="00715D00">
      <w:pPr>
        <w:rPr>
          <w:lang w:val="en-GB"/>
        </w:rPr>
      </w:pPr>
    </w:p>
    <w:p w14:paraId="283BCD99" w14:textId="1338DA8B" w:rsidR="00422D62" w:rsidRPr="003A6EEE" w:rsidRDefault="00422D62" w:rsidP="003A6EEE">
      <w:pPr>
        <w:pStyle w:val="TextBody-STEvaluationReport"/>
        <w:rPr>
          <w:b/>
          <w:color w:val="000000" w:themeColor="text1"/>
          <w:sz w:val="20"/>
          <w:szCs w:val="20"/>
        </w:rPr>
      </w:pPr>
      <w:r w:rsidRPr="003A6EEE">
        <w:rPr>
          <w:b/>
          <w:color w:val="000000" w:themeColor="text1"/>
          <w:sz w:val="20"/>
          <w:szCs w:val="20"/>
        </w:rPr>
        <w:t>Name</w:t>
      </w:r>
    </w:p>
    <w:p w14:paraId="683F1D64" w14:textId="036AD5BF" w:rsidR="00715D00" w:rsidRPr="003A6EEE" w:rsidRDefault="00694A8D" w:rsidP="003A6EEE">
      <w:pPr>
        <w:pStyle w:val="TextBody-STEvaluationReport"/>
        <w:rPr>
          <w:color w:val="000000" w:themeColor="text1"/>
          <w:sz w:val="20"/>
          <w:szCs w:val="20"/>
        </w:rPr>
      </w:pPr>
      <w:r w:rsidRPr="003A6EEE">
        <w:rPr>
          <w:b/>
          <w:color w:val="000000" w:themeColor="text1"/>
          <w:sz w:val="20"/>
          <w:szCs w:val="20"/>
        </w:rPr>
        <w:t>PhD year</w:t>
      </w:r>
    </w:p>
    <w:p w14:paraId="108EB385" w14:textId="77777777" w:rsidR="003A6EEE" w:rsidRDefault="003A6EEE" w:rsidP="003A6EEE">
      <w:pPr>
        <w:pStyle w:val="TextBody-STEvaluationReport"/>
        <w:spacing w:line="240" w:lineRule="auto"/>
        <w:rPr>
          <w:b/>
          <w:sz w:val="20"/>
          <w:szCs w:val="20"/>
        </w:rPr>
      </w:pPr>
      <w:r w:rsidRPr="003A6EEE">
        <w:rPr>
          <w:b/>
          <w:color w:val="000000" w:themeColor="text1"/>
          <w:sz w:val="20"/>
          <w:szCs w:val="20"/>
        </w:rPr>
        <w:t>Main research interests:</w:t>
      </w:r>
      <w:r w:rsidRPr="00182B21">
        <w:rPr>
          <w:b/>
          <w:sz w:val="20"/>
          <w:szCs w:val="20"/>
        </w:rPr>
        <w:t xml:space="preserve"> </w:t>
      </w:r>
      <w:r w:rsidRPr="00715D00">
        <w:rPr>
          <w:b/>
          <w:sz w:val="20"/>
          <w:szCs w:val="20"/>
          <w:highlight w:val="yellow"/>
        </w:rPr>
        <w:t>5</w:t>
      </w:r>
      <w:r>
        <w:rPr>
          <w:b/>
          <w:sz w:val="20"/>
          <w:szCs w:val="20"/>
          <w:highlight w:val="yellow"/>
        </w:rPr>
        <w:t xml:space="preserve"> </w:t>
      </w:r>
      <w:r w:rsidRPr="00715D00">
        <w:rPr>
          <w:b/>
          <w:sz w:val="20"/>
          <w:szCs w:val="20"/>
          <w:highlight w:val="yellow"/>
        </w:rPr>
        <w:t>keywords</w:t>
      </w:r>
    </w:p>
    <w:p w14:paraId="2D0FCD98" w14:textId="5F7C0678" w:rsidR="00715D00" w:rsidRPr="00182B21" w:rsidRDefault="00715D00" w:rsidP="003A6EEE">
      <w:pPr>
        <w:pStyle w:val="TextBody-STEvaluationReport"/>
        <w:spacing w:line="240" w:lineRule="auto"/>
        <w:jc w:val="left"/>
        <w:rPr>
          <w:sz w:val="20"/>
          <w:szCs w:val="20"/>
        </w:rPr>
      </w:pPr>
      <w:r w:rsidRPr="003A6EEE">
        <w:rPr>
          <w:b/>
          <w:color w:val="000000" w:themeColor="text1"/>
          <w:sz w:val="20"/>
          <w:szCs w:val="20"/>
          <w:highlight w:val="yellow"/>
        </w:rPr>
        <w:t>ORCID &amp; Link to personal website</w:t>
      </w:r>
      <w:r w:rsidRPr="00182B21">
        <w:rPr>
          <w:b/>
          <w:sz w:val="20"/>
          <w:szCs w:val="20"/>
        </w:rPr>
        <w:t xml:space="preserve"> </w:t>
      </w:r>
    </w:p>
    <w:p w14:paraId="3C9C862B" w14:textId="77777777" w:rsidR="00715D00" w:rsidRDefault="00715D00" w:rsidP="00715D00">
      <w:pPr>
        <w:pStyle w:val="TextBody-STEvaluationReport"/>
        <w:spacing w:before="60" w:line="240" w:lineRule="auto"/>
        <w:rPr>
          <w:sz w:val="20"/>
          <w:szCs w:val="20"/>
        </w:rPr>
      </w:pPr>
    </w:p>
    <w:p w14:paraId="5BD3FD48" w14:textId="63F1ECA4" w:rsidR="00715D00" w:rsidRPr="00182B21" w:rsidRDefault="00715D00" w:rsidP="00715D00">
      <w:pPr>
        <w:pStyle w:val="TextBody-STEvaluationReport"/>
        <w:spacing w:before="60" w:line="240" w:lineRule="auto"/>
        <w:rPr>
          <w:b/>
          <w:i/>
          <w:sz w:val="20"/>
          <w:szCs w:val="20"/>
        </w:rPr>
      </w:pPr>
      <w:r w:rsidRPr="003A6EEE">
        <w:rPr>
          <w:b/>
          <w:color w:val="000000" w:themeColor="text1"/>
          <w:sz w:val="20"/>
          <w:szCs w:val="20"/>
        </w:rPr>
        <w:t>Education</w:t>
      </w:r>
      <w:r w:rsidRPr="00182B21">
        <w:rPr>
          <w:b/>
          <w:sz w:val="20"/>
          <w:szCs w:val="20"/>
        </w:rPr>
        <w:t xml:space="preserve"> </w:t>
      </w:r>
      <w:r w:rsidR="003A6EEE" w:rsidRPr="003A6EEE">
        <w:rPr>
          <w:bCs/>
          <w:sz w:val="20"/>
          <w:szCs w:val="20"/>
          <w:highlight w:val="yellow"/>
        </w:rPr>
        <w:t>(</w:t>
      </w:r>
      <w:r w:rsidRPr="003A6EEE">
        <w:rPr>
          <w:bCs/>
          <w:sz w:val="20"/>
          <w:szCs w:val="20"/>
          <w:highlight w:val="yellow"/>
        </w:rPr>
        <w:t>list by year – year, degree, institution, country, supervisor</w:t>
      </w:r>
      <w:r w:rsidR="003A6EEE" w:rsidRPr="003A6EEE">
        <w:rPr>
          <w:bCs/>
          <w:sz w:val="20"/>
          <w:szCs w:val="20"/>
          <w:highlight w:val="yellow"/>
        </w:rPr>
        <w:t>)</w:t>
      </w:r>
    </w:p>
    <w:p w14:paraId="6EA88EF1" w14:textId="77777777" w:rsidR="00715D00" w:rsidRPr="003A6EEE" w:rsidRDefault="00715D00" w:rsidP="00715D00">
      <w:pPr>
        <w:spacing w:line="240" w:lineRule="auto"/>
        <w:ind w:left="1418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19XX-19XX:</w:t>
      </w:r>
      <w:r w:rsidRPr="003A6EEE">
        <w:rPr>
          <w:sz w:val="20"/>
          <w:szCs w:val="20"/>
          <w:highlight w:val="yellow"/>
          <w:lang w:val="en-GB"/>
        </w:rPr>
        <w:tab/>
        <w:t>PhD in Chemistry, AU, DK, Supervisor (incl long research visits, supervisor, university, country)</w:t>
      </w:r>
    </w:p>
    <w:p w14:paraId="5380A0F2" w14:textId="77777777" w:rsidR="00715D00" w:rsidRDefault="00715D00" w:rsidP="00715D00">
      <w:pPr>
        <w:spacing w:line="240" w:lineRule="auto"/>
        <w:ind w:left="1418" w:hanging="1418"/>
        <w:rPr>
          <w:sz w:val="20"/>
          <w:szCs w:val="20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19XX-19XX:</w:t>
      </w:r>
      <w:r w:rsidRPr="003A6EEE">
        <w:rPr>
          <w:sz w:val="20"/>
          <w:szCs w:val="20"/>
          <w:highlight w:val="yellow"/>
          <w:lang w:val="en-GB"/>
        </w:rPr>
        <w:tab/>
        <w:t>MSc in Chemistry, AU, DK, Supervisor, (incl long research visits, supervisor, university, country)</w:t>
      </w:r>
    </w:p>
    <w:p w14:paraId="08AB4540" w14:textId="1BB90F57" w:rsidR="00715D00" w:rsidRPr="003A6EEE" w:rsidRDefault="00715D00" w:rsidP="00715D00">
      <w:pPr>
        <w:spacing w:line="240" w:lineRule="auto"/>
        <w:ind w:left="1418" w:hanging="1418"/>
        <w:rPr>
          <w:b/>
          <w:i/>
          <w:color w:val="000000" w:themeColor="text1"/>
          <w:sz w:val="20"/>
          <w:szCs w:val="20"/>
        </w:rPr>
      </w:pPr>
      <w:r w:rsidRPr="003A6EEE">
        <w:rPr>
          <w:b/>
          <w:color w:val="000000" w:themeColor="text1"/>
          <w:sz w:val="20"/>
          <w:szCs w:val="20"/>
        </w:rPr>
        <w:t xml:space="preserve">Employments </w:t>
      </w:r>
      <w:r w:rsidR="003A6EEE" w:rsidRPr="003A6EEE">
        <w:rPr>
          <w:bCs/>
          <w:color w:val="000000" w:themeColor="text1"/>
          <w:sz w:val="20"/>
          <w:szCs w:val="20"/>
          <w:highlight w:val="yellow"/>
        </w:rPr>
        <w:t>(</w:t>
      </w:r>
      <w:r w:rsidRPr="003A6EEE">
        <w:rPr>
          <w:bCs/>
          <w:color w:val="000000" w:themeColor="text1"/>
          <w:sz w:val="20"/>
          <w:szCs w:val="20"/>
          <w:highlight w:val="yellow"/>
        </w:rPr>
        <w:t>list by year – year, position</w:t>
      </w:r>
      <w:r w:rsidR="003A6EEE" w:rsidRPr="003A6EEE">
        <w:rPr>
          <w:bCs/>
          <w:color w:val="000000" w:themeColor="text1"/>
          <w:sz w:val="20"/>
          <w:szCs w:val="20"/>
          <w:highlight w:val="yellow"/>
        </w:rPr>
        <w:t>/leave of absence</w:t>
      </w:r>
      <w:r w:rsidRPr="003A6EEE">
        <w:rPr>
          <w:bCs/>
          <w:color w:val="000000" w:themeColor="text1"/>
          <w:sz w:val="20"/>
          <w:szCs w:val="20"/>
          <w:highlight w:val="yellow"/>
        </w:rPr>
        <w:t>, institution, country</w:t>
      </w:r>
      <w:r w:rsidR="003A6EEE" w:rsidRPr="003A6EEE">
        <w:rPr>
          <w:bCs/>
          <w:color w:val="000000" w:themeColor="text1"/>
          <w:sz w:val="20"/>
          <w:szCs w:val="20"/>
          <w:highlight w:val="yellow"/>
        </w:rPr>
        <w:t>)</w:t>
      </w:r>
      <w:r w:rsidRPr="003A6EEE">
        <w:rPr>
          <w:b/>
          <w:color w:val="000000" w:themeColor="text1"/>
          <w:sz w:val="20"/>
          <w:szCs w:val="20"/>
          <w:highlight w:val="yellow"/>
        </w:rPr>
        <w:t xml:space="preserve"> </w:t>
      </w:r>
    </w:p>
    <w:p w14:paraId="2D8C59DB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20XX-20XX:</w:t>
      </w:r>
      <w:r w:rsidRPr="003A6EEE">
        <w:rPr>
          <w:sz w:val="20"/>
          <w:szCs w:val="20"/>
          <w:highlight w:val="yellow"/>
          <w:lang w:val="en-GB"/>
        </w:rPr>
        <w:tab/>
        <w:t>For example: Professor in XXXXXXX, Department of Chemistry, AU</w:t>
      </w:r>
    </w:p>
    <w:p w14:paraId="7C5FE379" w14:textId="16142191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20XX-20XX:</w:t>
      </w:r>
      <w:r w:rsidRPr="003A6EEE">
        <w:rPr>
          <w:sz w:val="20"/>
          <w:szCs w:val="20"/>
          <w:highlight w:val="yellow"/>
          <w:lang w:val="en-GB"/>
        </w:rPr>
        <w:tab/>
        <w:t>Include leaves</w:t>
      </w:r>
      <w:r w:rsidR="003A6EEE" w:rsidRPr="003A6EEE">
        <w:rPr>
          <w:sz w:val="20"/>
          <w:szCs w:val="20"/>
          <w:highlight w:val="yellow"/>
          <w:lang w:val="en-GB"/>
        </w:rPr>
        <w:t xml:space="preserve"> for family reasons</w:t>
      </w:r>
    </w:p>
    <w:p w14:paraId="05A68CA6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20XX-20XX:</w:t>
      </w:r>
      <w:r w:rsidRPr="003A6EEE">
        <w:rPr>
          <w:sz w:val="20"/>
          <w:szCs w:val="20"/>
          <w:highlight w:val="yellow"/>
          <w:lang w:val="en-GB"/>
        </w:rPr>
        <w:tab/>
        <w:t>Postdoc stays, length, place, supervisor</w:t>
      </w:r>
    </w:p>
    <w:p w14:paraId="616E8129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20XX-20XX:</w:t>
      </w:r>
    </w:p>
    <w:p w14:paraId="675DFF53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19XX-20XX:</w:t>
      </w:r>
    </w:p>
    <w:p w14:paraId="1C18EF8B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19XX-20XX:</w:t>
      </w:r>
    </w:p>
    <w:p w14:paraId="03AA598D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19XX-20XX:</w:t>
      </w:r>
    </w:p>
    <w:p w14:paraId="393A3696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19XX-20XX:</w:t>
      </w:r>
    </w:p>
    <w:p w14:paraId="7E32F7A0" w14:textId="020F0D76" w:rsidR="00715D00" w:rsidRDefault="00715D00" w:rsidP="0039286D">
      <w:pPr>
        <w:spacing w:line="240" w:lineRule="auto"/>
        <w:rPr>
          <w:b/>
          <w:color w:val="1F4E79" w:themeColor="accent1" w:themeShade="80"/>
          <w:sz w:val="20"/>
          <w:szCs w:val="20"/>
          <w:lang w:val="en-GB"/>
        </w:rPr>
      </w:pPr>
      <w:r w:rsidRPr="003A6EEE">
        <w:rPr>
          <w:b/>
          <w:color w:val="000000" w:themeColor="text1"/>
          <w:sz w:val="20"/>
          <w:szCs w:val="20"/>
          <w:lang w:val="en-GB"/>
        </w:rPr>
        <w:t xml:space="preserve">Awards </w:t>
      </w:r>
      <w:r w:rsidR="0039286D">
        <w:rPr>
          <w:b/>
          <w:color w:val="000000" w:themeColor="text1"/>
          <w:sz w:val="20"/>
          <w:szCs w:val="20"/>
          <w:lang w:val="en-GB"/>
        </w:rPr>
        <w:t>and</w:t>
      </w:r>
      <w:r w:rsidRPr="003A6EEE">
        <w:rPr>
          <w:b/>
          <w:color w:val="000000" w:themeColor="text1"/>
          <w:sz w:val="20"/>
          <w:szCs w:val="20"/>
          <w:lang w:val="en-GB"/>
        </w:rPr>
        <w:t xml:space="preserve"> </w:t>
      </w:r>
      <w:r w:rsidR="0039286D">
        <w:rPr>
          <w:b/>
          <w:color w:val="000000" w:themeColor="text1"/>
          <w:sz w:val="20"/>
          <w:szCs w:val="20"/>
          <w:lang w:val="en-GB"/>
        </w:rPr>
        <w:t>h</w:t>
      </w:r>
      <w:r w:rsidRPr="003A6EEE">
        <w:rPr>
          <w:b/>
          <w:color w:val="000000" w:themeColor="text1"/>
          <w:sz w:val="20"/>
          <w:szCs w:val="20"/>
          <w:lang w:val="en-GB"/>
        </w:rPr>
        <w:t>ono</w:t>
      </w:r>
      <w:r w:rsidR="007267ED">
        <w:rPr>
          <w:b/>
          <w:color w:val="000000" w:themeColor="text1"/>
          <w:sz w:val="20"/>
          <w:szCs w:val="20"/>
          <w:lang w:val="en-GB"/>
        </w:rPr>
        <w:t>u</w:t>
      </w:r>
      <w:r w:rsidRPr="003A6EEE">
        <w:rPr>
          <w:b/>
          <w:color w:val="000000" w:themeColor="text1"/>
          <w:sz w:val="20"/>
          <w:szCs w:val="20"/>
          <w:lang w:val="en-GB"/>
        </w:rPr>
        <w:t>rs</w:t>
      </w:r>
      <w:r w:rsidRPr="0039286D">
        <w:rPr>
          <w:bCs/>
          <w:color w:val="000000" w:themeColor="text1"/>
          <w:sz w:val="20"/>
          <w:szCs w:val="20"/>
          <w:highlight w:val="yellow"/>
          <w:lang w:val="en-GB"/>
        </w:rPr>
        <w:t xml:space="preserve"> </w:t>
      </w:r>
      <w:r w:rsidR="003A6EEE" w:rsidRPr="0039286D">
        <w:rPr>
          <w:bCs/>
          <w:color w:val="000000" w:themeColor="text1"/>
          <w:sz w:val="20"/>
          <w:szCs w:val="20"/>
          <w:highlight w:val="yellow"/>
          <w:lang w:val="en-GB"/>
        </w:rPr>
        <w:t>(</w:t>
      </w:r>
      <w:r w:rsidRPr="0039286D">
        <w:rPr>
          <w:bCs/>
          <w:color w:val="000000" w:themeColor="text1"/>
          <w:sz w:val="20"/>
          <w:szCs w:val="20"/>
          <w:highlight w:val="yellow"/>
          <w:lang w:val="en-GB"/>
        </w:rPr>
        <w:t>career grants, awards, special hono</w:t>
      </w:r>
      <w:r w:rsidR="007267ED">
        <w:rPr>
          <w:bCs/>
          <w:color w:val="000000" w:themeColor="text1"/>
          <w:sz w:val="20"/>
          <w:szCs w:val="20"/>
          <w:highlight w:val="yellow"/>
          <w:lang w:val="en-GB"/>
        </w:rPr>
        <w:t>u</w:t>
      </w:r>
      <w:r w:rsidRPr="0039286D">
        <w:rPr>
          <w:bCs/>
          <w:color w:val="000000" w:themeColor="text1"/>
          <w:sz w:val="20"/>
          <w:szCs w:val="20"/>
          <w:highlight w:val="yellow"/>
          <w:lang w:val="en-GB"/>
        </w:rPr>
        <w:t>rs etc.</w:t>
      </w:r>
      <w:r w:rsidR="003A6EEE" w:rsidRPr="0039286D">
        <w:rPr>
          <w:bCs/>
          <w:color w:val="000000" w:themeColor="text1"/>
          <w:sz w:val="20"/>
          <w:szCs w:val="20"/>
          <w:lang w:val="en-GB"/>
        </w:rPr>
        <w:t>)</w:t>
      </w:r>
    </w:p>
    <w:p w14:paraId="0452A54C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20XX-20XX:</w:t>
      </w:r>
      <w:r w:rsidRPr="003A6EEE">
        <w:rPr>
          <w:sz w:val="20"/>
          <w:szCs w:val="20"/>
          <w:highlight w:val="yellow"/>
          <w:lang w:val="en-GB"/>
        </w:rPr>
        <w:tab/>
      </w:r>
    </w:p>
    <w:p w14:paraId="719C04EF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20XX-20XX:</w:t>
      </w:r>
    </w:p>
    <w:p w14:paraId="09764B19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20XX-20XX:</w:t>
      </w:r>
    </w:p>
    <w:p w14:paraId="1A2BC4BE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19XX-20XX:</w:t>
      </w:r>
    </w:p>
    <w:p w14:paraId="1C276B84" w14:textId="77777777" w:rsidR="00715D00" w:rsidRPr="003A6EEE" w:rsidRDefault="00715D00" w:rsidP="00715D00">
      <w:pPr>
        <w:spacing w:line="240" w:lineRule="auto"/>
        <w:ind w:left="1418" w:right="-427" w:hanging="1418"/>
        <w:rPr>
          <w:sz w:val="20"/>
          <w:szCs w:val="20"/>
          <w:highlight w:val="yellow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19XX-20XX:</w:t>
      </w:r>
    </w:p>
    <w:p w14:paraId="2F546D2A" w14:textId="77777777" w:rsidR="00715D00" w:rsidRDefault="00715D00" w:rsidP="00715D00">
      <w:pPr>
        <w:spacing w:line="240" w:lineRule="auto"/>
        <w:ind w:left="1418" w:right="-427" w:hanging="1418"/>
        <w:rPr>
          <w:sz w:val="20"/>
          <w:szCs w:val="20"/>
          <w:lang w:val="en-GB"/>
        </w:rPr>
      </w:pPr>
      <w:r w:rsidRPr="003A6EEE">
        <w:rPr>
          <w:sz w:val="20"/>
          <w:szCs w:val="20"/>
          <w:highlight w:val="yellow"/>
          <w:lang w:val="en-GB"/>
        </w:rPr>
        <w:t>19XX-20XX:</w:t>
      </w:r>
    </w:p>
    <w:p w14:paraId="54EC9F4D" w14:textId="62DA2792" w:rsidR="00715D00" w:rsidRPr="0053612A" w:rsidRDefault="00694A8D" w:rsidP="0039286D">
      <w:pPr>
        <w:spacing w:line="240" w:lineRule="auto"/>
        <w:rPr>
          <w:sz w:val="20"/>
          <w:szCs w:val="20"/>
          <w:lang w:val="en-GB"/>
        </w:rPr>
      </w:pPr>
      <w:r w:rsidRPr="0039286D">
        <w:rPr>
          <w:b/>
          <w:color w:val="000000" w:themeColor="text1"/>
          <w:sz w:val="20"/>
          <w:szCs w:val="20"/>
          <w:lang w:val="en-GB"/>
        </w:rPr>
        <w:t>Community service</w:t>
      </w:r>
      <w:r w:rsidR="00715D00">
        <w:rPr>
          <w:b/>
          <w:color w:val="1F4E79" w:themeColor="accent1" w:themeShade="80"/>
          <w:sz w:val="20"/>
          <w:szCs w:val="20"/>
          <w:lang w:val="en-GB"/>
        </w:rPr>
        <w:t xml:space="preserve"> </w:t>
      </w:r>
      <w:r w:rsidR="003A6EEE" w:rsidRPr="003A6EEE">
        <w:rPr>
          <w:bCs/>
          <w:color w:val="000000" w:themeColor="text1"/>
          <w:sz w:val="20"/>
          <w:szCs w:val="20"/>
          <w:highlight w:val="yellow"/>
          <w:lang w:val="en-GB"/>
        </w:rPr>
        <w:t>(</w:t>
      </w:r>
      <w:r w:rsidR="00715D00" w:rsidRPr="003A6EEE">
        <w:rPr>
          <w:bCs/>
          <w:color w:val="000000" w:themeColor="text1"/>
          <w:sz w:val="20"/>
          <w:szCs w:val="20"/>
          <w:highlight w:val="yellow"/>
          <w:lang w:val="en-GB"/>
        </w:rPr>
        <w:t>Your involvement in committees , boards etc. – remember to note the period</w:t>
      </w:r>
      <w:r w:rsidR="003A6EEE" w:rsidRPr="003A6EEE">
        <w:rPr>
          <w:bCs/>
          <w:color w:val="000000" w:themeColor="text1"/>
          <w:sz w:val="20"/>
          <w:szCs w:val="20"/>
          <w:highlight w:val="yellow"/>
          <w:lang w:val="en-GB"/>
        </w:rPr>
        <w:t>)</w:t>
      </w:r>
    </w:p>
    <w:p w14:paraId="14A82BE9" w14:textId="0F429054" w:rsidR="00715D00" w:rsidRPr="0039286D" w:rsidRDefault="00715D00" w:rsidP="0039286D">
      <w:pPr>
        <w:spacing w:line="240" w:lineRule="auto"/>
        <w:rPr>
          <w:bCs/>
          <w:color w:val="000000" w:themeColor="text1"/>
          <w:sz w:val="20"/>
          <w:szCs w:val="20"/>
          <w:lang w:val="en-GB"/>
        </w:rPr>
      </w:pPr>
      <w:r w:rsidRPr="0039286D">
        <w:rPr>
          <w:b/>
          <w:color w:val="000000" w:themeColor="text1"/>
          <w:sz w:val="20"/>
          <w:szCs w:val="20"/>
          <w:lang w:val="en-GB"/>
        </w:rPr>
        <w:t>Teaching</w:t>
      </w:r>
      <w:r w:rsidR="0039286D">
        <w:rPr>
          <w:b/>
          <w:color w:val="000000" w:themeColor="text1"/>
          <w:sz w:val="20"/>
          <w:szCs w:val="20"/>
          <w:lang w:val="en-GB"/>
        </w:rPr>
        <w:t xml:space="preserve"> and training </w:t>
      </w:r>
    </w:p>
    <w:p w14:paraId="12A94271" w14:textId="338583AF" w:rsidR="00715D00" w:rsidRPr="00515B41" w:rsidRDefault="00715D00" w:rsidP="0039286D">
      <w:pPr>
        <w:spacing w:line="240" w:lineRule="auto"/>
        <w:rPr>
          <w:sz w:val="20"/>
          <w:szCs w:val="20"/>
          <w:lang w:val="en-GB"/>
        </w:rPr>
      </w:pPr>
      <w:r w:rsidRPr="0039286D">
        <w:rPr>
          <w:sz w:val="20"/>
          <w:szCs w:val="20"/>
          <w:highlight w:val="yellow"/>
          <w:lang w:val="en-GB"/>
        </w:rPr>
        <w:t>X</w:t>
      </w:r>
      <w:r>
        <w:rPr>
          <w:sz w:val="20"/>
          <w:szCs w:val="20"/>
          <w:lang w:val="en-GB"/>
        </w:rPr>
        <w:t xml:space="preserve"> courses taught, designed </w:t>
      </w:r>
      <w:r w:rsidRPr="0039286D">
        <w:rPr>
          <w:sz w:val="20"/>
          <w:szCs w:val="20"/>
          <w:highlight w:val="yellow"/>
          <w:lang w:val="en-GB"/>
        </w:rPr>
        <w:t>X</w:t>
      </w:r>
      <w:r>
        <w:rPr>
          <w:sz w:val="20"/>
          <w:szCs w:val="20"/>
          <w:lang w:val="en-GB"/>
        </w:rPr>
        <w:t xml:space="preserve"> new courses. </w:t>
      </w:r>
      <w:r w:rsidR="0039286D">
        <w:rPr>
          <w:sz w:val="20"/>
          <w:szCs w:val="20"/>
          <w:lang w:val="en-GB"/>
        </w:rPr>
        <w:t>Training – total number (current in brackets)</w:t>
      </w:r>
      <w:r>
        <w:rPr>
          <w:sz w:val="20"/>
          <w:szCs w:val="20"/>
          <w:lang w:val="en-GB"/>
        </w:rPr>
        <w:t xml:space="preserve">: </w:t>
      </w:r>
      <w:r w:rsidRPr="0039286D">
        <w:rPr>
          <w:sz w:val="20"/>
          <w:szCs w:val="20"/>
          <w:highlight w:val="yellow"/>
          <w:lang w:val="en-GB"/>
        </w:rPr>
        <w:t>XX</w:t>
      </w:r>
      <w:r w:rsidR="0039286D">
        <w:rPr>
          <w:sz w:val="20"/>
          <w:szCs w:val="20"/>
          <w:highlight w:val="yellow"/>
          <w:lang w:val="en-GB"/>
        </w:rPr>
        <w:t xml:space="preserve"> (</w:t>
      </w:r>
      <w:r w:rsidRPr="0039286D">
        <w:rPr>
          <w:sz w:val="20"/>
          <w:szCs w:val="20"/>
          <w:highlight w:val="yellow"/>
          <w:lang w:val="en-GB"/>
        </w:rPr>
        <w:t>X</w:t>
      </w:r>
      <w:r w:rsidR="0039286D" w:rsidRPr="007267ED">
        <w:rPr>
          <w:sz w:val="20"/>
          <w:szCs w:val="20"/>
          <w:highlight w:val="yellow"/>
          <w:lang w:val="en-GB"/>
        </w:rPr>
        <w:t>)</w:t>
      </w:r>
      <w:r>
        <w:rPr>
          <w:sz w:val="20"/>
          <w:szCs w:val="20"/>
          <w:lang w:val="en-GB"/>
        </w:rPr>
        <w:t xml:space="preserve"> Ph</w:t>
      </w:r>
      <w:r w:rsidR="007267ED">
        <w:rPr>
          <w:sz w:val="20"/>
          <w:szCs w:val="20"/>
          <w:lang w:val="en-GB"/>
        </w:rPr>
        <w:t>D</w:t>
      </w:r>
      <w:r>
        <w:rPr>
          <w:sz w:val="20"/>
          <w:szCs w:val="20"/>
          <w:lang w:val="en-GB"/>
        </w:rPr>
        <w:t xml:space="preserve">, </w:t>
      </w:r>
      <w:r w:rsidRPr="0039286D">
        <w:rPr>
          <w:sz w:val="20"/>
          <w:szCs w:val="20"/>
          <w:highlight w:val="yellow"/>
          <w:lang w:val="en-GB"/>
        </w:rPr>
        <w:t>XX</w:t>
      </w:r>
      <w:r w:rsidR="007267ED">
        <w:rPr>
          <w:sz w:val="20"/>
          <w:szCs w:val="20"/>
          <w:highlight w:val="yellow"/>
          <w:lang w:val="en-GB"/>
        </w:rPr>
        <w:t xml:space="preserve"> (X)</w:t>
      </w:r>
      <w:r>
        <w:rPr>
          <w:sz w:val="20"/>
          <w:szCs w:val="20"/>
          <w:lang w:val="en-GB"/>
        </w:rPr>
        <w:t xml:space="preserve"> MSc, </w:t>
      </w:r>
      <w:r w:rsidRPr="0039286D">
        <w:rPr>
          <w:sz w:val="20"/>
          <w:szCs w:val="20"/>
          <w:highlight w:val="yellow"/>
          <w:lang w:val="en-GB"/>
        </w:rPr>
        <w:t>XX</w:t>
      </w:r>
      <w:r w:rsidR="007267ED">
        <w:rPr>
          <w:sz w:val="20"/>
          <w:szCs w:val="20"/>
          <w:highlight w:val="yellow"/>
          <w:lang w:val="en-GB"/>
        </w:rPr>
        <w:t xml:space="preserve"> (</w:t>
      </w:r>
      <w:r w:rsidRPr="0039286D">
        <w:rPr>
          <w:sz w:val="20"/>
          <w:szCs w:val="20"/>
          <w:highlight w:val="yellow"/>
          <w:lang w:val="en-GB"/>
        </w:rPr>
        <w:t>X</w:t>
      </w:r>
      <w:r w:rsidR="007267ED" w:rsidRPr="007267ED">
        <w:rPr>
          <w:sz w:val="20"/>
          <w:szCs w:val="20"/>
          <w:highlight w:val="yellow"/>
          <w:lang w:val="en-GB"/>
        </w:rPr>
        <w:t>)</w:t>
      </w:r>
      <w:r>
        <w:rPr>
          <w:sz w:val="20"/>
          <w:szCs w:val="20"/>
          <w:lang w:val="en-GB"/>
        </w:rPr>
        <w:t xml:space="preserve"> BSc, </w:t>
      </w:r>
      <w:r w:rsidRPr="0039286D">
        <w:rPr>
          <w:sz w:val="20"/>
          <w:szCs w:val="20"/>
          <w:highlight w:val="yellow"/>
          <w:lang w:val="en-GB"/>
        </w:rPr>
        <w:t>XX</w:t>
      </w:r>
      <w:r w:rsidR="007267ED">
        <w:rPr>
          <w:sz w:val="20"/>
          <w:szCs w:val="20"/>
          <w:highlight w:val="yellow"/>
          <w:lang w:val="en-GB"/>
        </w:rPr>
        <w:t xml:space="preserve"> (X)</w:t>
      </w:r>
      <w:r>
        <w:rPr>
          <w:sz w:val="20"/>
          <w:szCs w:val="20"/>
          <w:lang w:val="en-GB"/>
        </w:rPr>
        <w:t xml:space="preserve"> </w:t>
      </w:r>
      <w:r w:rsidR="00371421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 xml:space="preserve">ostdocs since </w:t>
      </w:r>
      <w:r w:rsidR="0039286D" w:rsidRPr="0039286D">
        <w:rPr>
          <w:sz w:val="20"/>
          <w:szCs w:val="20"/>
          <w:highlight w:val="yellow"/>
          <w:lang w:val="en-GB"/>
        </w:rPr>
        <w:t>year</w:t>
      </w:r>
      <w:r w:rsidR="00371421">
        <w:rPr>
          <w:sz w:val="20"/>
          <w:szCs w:val="20"/>
          <w:highlight w:val="yellow"/>
          <w:lang w:val="en-GB"/>
        </w:rPr>
        <w:t xml:space="preserve"> of first student graduated (any level)</w:t>
      </w:r>
      <w:r w:rsidR="0039286D" w:rsidRPr="0039286D">
        <w:rPr>
          <w:sz w:val="20"/>
          <w:szCs w:val="20"/>
          <w:highlight w:val="yellow"/>
          <w:lang w:val="en-GB"/>
        </w:rPr>
        <w:t xml:space="preserve"> </w:t>
      </w:r>
      <w:r w:rsidR="0039286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</w:p>
    <w:p w14:paraId="0266B6C1" w14:textId="05FCE452" w:rsidR="00715D00" w:rsidRPr="007267ED" w:rsidRDefault="00715D00" w:rsidP="0039286D">
      <w:pPr>
        <w:spacing w:line="240" w:lineRule="auto"/>
        <w:rPr>
          <w:b/>
          <w:color w:val="000000" w:themeColor="text1"/>
          <w:sz w:val="20"/>
          <w:szCs w:val="20"/>
          <w:lang w:val="en-GB"/>
        </w:rPr>
      </w:pPr>
      <w:r w:rsidRPr="007267ED">
        <w:rPr>
          <w:b/>
          <w:color w:val="000000" w:themeColor="text1"/>
          <w:sz w:val="20"/>
          <w:szCs w:val="20"/>
          <w:lang w:val="en-GB"/>
        </w:rPr>
        <w:t>Funding received as PI (5 most important grants</w:t>
      </w:r>
      <w:r w:rsidR="007267ED">
        <w:rPr>
          <w:b/>
          <w:color w:val="000000" w:themeColor="text1"/>
          <w:sz w:val="20"/>
          <w:szCs w:val="20"/>
          <w:lang w:val="en-GB"/>
        </w:rPr>
        <w:t>)</w:t>
      </w:r>
    </w:p>
    <w:p w14:paraId="397DCB74" w14:textId="77777777" w:rsidR="00715D00" w:rsidRDefault="00715D00" w:rsidP="0039286D">
      <w:pPr>
        <w:spacing w:line="240" w:lineRule="auto"/>
        <w:ind w:left="1418" w:right="-427" w:hanging="141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20XX-20XX</w:t>
      </w:r>
      <w:r w:rsidRPr="00182B21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ab/>
      </w:r>
    </w:p>
    <w:p w14:paraId="29F2E39B" w14:textId="77777777" w:rsidR="00715D00" w:rsidRDefault="00715D00" w:rsidP="0039286D">
      <w:pPr>
        <w:spacing w:line="240" w:lineRule="auto"/>
        <w:ind w:left="1418" w:right="-427" w:hanging="141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20XX-20XX</w:t>
      </w:r>
      <w:r w:rsidRPr="00182B21">
        <w:rPr>
          <w:sz w:val="20"/>
          <w:szCs w:val="20"/>
          <w:lang w:val="en-GB"/>
        </w:rPr>
        <w:t>:</w:t>
      </w:r>
    </w:p>
    <w:p w14:paraId="66128035" w14:textId="77777777" w:rsidR="00715D00" w:rsidRDefault="00715D00" w:rsidP="0039286D">
      <w:pPr>
        <w:spacing w:line="240" w:lineRule="auto"/>
        <w:ind w:left="1418" w:right="-427" w:hanging="141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20XX-20XX</w:t>
      </w:r>
      <w:r w:rsidRPr="00182B21">
        <w:rPr>
          <w:sz w:val="20"/>
          <w:szCs w:val="20"/>
          <w:lang w:val="en-GB"/>
        </w:rPr>
        <w:t>:</w:t>
      </w:r>
    </w:p>
    <w:p w14:paraId="6ECD555B" w14:textId="77777777" w:rsidR="00715D00" w:rsidRDefault="00715D00" w:rsidP="0039286D">
      <w:pPr>
        <w:spacing w:line="240" w:lineRule="auto"/>
        <w:ind w:left="1418" w:right="-427" w:hanging="1418"/>
        <w:rPr>
          <w:sz w:val="20"/>
          <w:szCs w:val="20"/>
          <w:lang w:val="en-GB"/>
        </w:rPr>
      </w:pPr>
      <w:r w:rsidRPr="00182B21">
        <w:rPr>
          <w:sz w:val="20"/>
          <w:szCs w:val="20"/>
          <w:lang w:val="en-GB"/>
        </w:rPr>
        <w:t>19</w:t>
      </w:r>
      <w:r>
        <w:rPr>
          <w:sz w:val="20"/>
          <w:szCs w:val="20"/>
          <w:lang w:val="en-GB"/>
        </w:rPr>
        <w:t>XX-20XX</w:t>
      </w:r>
      <w:r w:rsidRPr="00182B21">
        <w:rPr>
          <w:sz w:val="20"/>
          <w:szCs w:val="20"/>
          <w:lang w:val="en-GB"/>
        </w:rPr>
        <w:t>:</w:t>
      </w:r>
    </w:p>
    <w:p w14:paraId="565077AC" w14:textId="77777777" w:rsidR="00715D00" w:rsidRDefault="00715D00" w:rsidP="0039286D">
      <w:pPr>
        <w:spacing w:line="240" w:lineRule="auto"/>
        <w:ind w:left="1418" w:right="-427" w:hanging="1418"/>
        <w:rPr>
          <w:sz w:val="20"/>
          <w:szCs w:val="20"/>
          <w:lang w:val="en-GB"/>
        </w:rPr>
      </w:pPr>
      <w:r w:rsidRPr="00182B21">
        <w:rPr>
          <w:sz w:val="20"/>
          <w:szCs w:val="20"/>
          <w:lang w:val="en-GB"/>
        </w:rPr>
        <w:t>19</w:t>
      </w:r>
      <w:r>
        <w:rPr>
          <w:sz w:val="20"/>
          <w:szCs w:val="20"/>
          <w:lang w:val="en-GB"/>
        </w:rPr>
        <w:t>XX-20XX</w:t>
      </w:r>
      <w:r w:rsidRPr="00182B21">
        <w:rPr>
          <w:sz w:val="20"/>
          <w:szCs w:val="20"/>
          <w:lang w:val="en-GB"/>
        </w:rPr>
        <w:t>:</w:t>
      </w:r>
    </w:p>
    <w:p w14:paraId="2B7C3EB8" w14:textId="72FDBB1E" w:rsidR="00715D00" w:rsidRDefault="00715D00" w:rsidP="0039286D">
      <w:p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Total amount last 10 years</w:t>
      </w:r>
      <w:r w:rsidR="007267ED">
        <w:rPr>
          <w:sz w:val="20"/>
          <w:szCs w:val="20"/>
          <w:lang w:val="en-GB"/>
        </w:rPr>
        <w:t xml:space="preserve">: </w:t>
      </w:r>
      <w:r w:rsidR="007267ED" w:rsidRPr="007267ED">
        <w:rPr>
          <w:sz w:val="20"/>
          <w:szCs w:val="20"/>
          <w:highlight w:val="yellow"/>
          <w:lang w:val="en-GB"/>
        </w:rPr>
        <w:t>XXX</w:t>
      </w:r>
      <w:r w:rsidR="007267ED">
        <w:rPr>
          <w:sz w:val="20"/>
          <w:szCs w:val="20"/>
          <w:lang w:val="en-GB"/>
        </w:rPr>
        <w:t xml:space="preserve"> T</w:t>
      </w:r>
      <w:r w:rsidR="007267ED">
        <w:rPr>
          <w:i/>
          <w:lang w:val="en-GB"/>
        </w:rPr>
        <w:t>€</w:t>
      </w:r>
      <w:r>
        <w:rPr>
          <w:sz w:val="20"/>
          <w:szCs w:val="20"/>
          <w:lang w:val="en-GB"/>
        </w:rPr>
        <w:t>/</w:t>
      </w:r>
      <w:r w:rsidR="007267ED">
        <w:rPr>
          <w:sz w:val="20"/>
          <w:szCs w:val="20"/>
          <w:lang w:val="en-GB"/>
        </w:rPr>
        <w:t>T</w:t>
      </w:r>
      <w:r>
        <w:rPr>
          <w:sz w:val="20"/>
          <w:szCs w:val="20"/>
          <w:lang w:val="en-GB"/>
        </w:rPr>
        <w:t>otal in career as PI</w:t>
      </w:r>
      <w:r w:rsidR="007267ED">
        <w:rPr>
          <w:sz w:val="20"/>
          <w:szCs w:val="20"/>
          <w:lang w:val="en-GB"/>
        </w:rPr>
        <w:t xml:space="preserve"> </w:t>
      </w:r>
      <w:r w:rsidR="007267ED" w:rsidRPr="007267ED">
        <w:rPr>
          <w:sz w:val="20"/>
          <w:szCs w:val="20"/>
          <w:highlight w:val="yellow"/>
          <w:lang w:val="en-GB"/>
        </w:rPr>
        <w:t>XXX</w:t>
      </w:r>
      <w:r w:rsidR="007267ED">
        <w:rPr>
          <w:sz w:val="20"/>
          <w:szCs w:val="20"/>
          <w:lang w:val="en-GB"/>
        </w:rPr>
        <w:t xml:space="preserve"> T</w:t>
      </w:r>
      <w:r w:rsidR="007267ED">
        <w:rPr>
          <w:i/>
          <w:lang w:val="en-GB"/>
        </w:rPr>
        <w:t>€</w:t>
      </w:r>
      <w:r>
        <w:rPr>
          <w:sz w:val="20"/>
          <w:szCs w:val="20"/>
          <w:lang w:val="en-GB"/>
        </w:rPr>
        <w:t>/</w:t>
      </w:r>
      <w:r w:rsidR="007267ED">
        <w:rPr>
          <w:sz w:val="20"/>
          <w:szCs w:val="20"/>
          <w:lang w:val="en-GB"/>
        </w:rPr>
        <w:t>T</w:t>
      </w:r>
      <w:r>
        <w:rPr>
          <w:sz w:val="20"/>
          <w:szCs w:val="20"/>
          <w:lang w:val="en-GB"/>
        </w:rPr>
        <w:t xml:space="preserve">otal </w:t>
      </w:r>
      <w:r w:rsidR="007267ED">
        <w:rPr>
          <w:sz w:val="20"/>
          <w:szCs w:val="20"/>
          <w:lang w:val="en-GB"/>
        </w:rPr>
        <w:t>in career</w:t>
      </w:r>
      <w:r>
        <w:rPr>
          <w:sz w:val="20"/>
          <w:szCs w:val="20"/>
          <w:lang w:val="en-GB"/>
        </w:rPr>
        <w:t xml:space="preserve"> as co-PI: </w:t>
      </w:r>
      <w:r w:rsidRPr="007267ED">
        <w:rPr>
          <w:sz w:val="20"/>
          <w:szCs w:val="20"/>
          <w:highlight w:val="yellow"/>
          <w:lang w:val="en-GB"/>
        </w:rPr>
        <w:t>XXX</w:t>
      </w:r>
      <w:r>
        <w:rPr>
          <w:sz w:val="20"/>
          <w:szCs w:val="20"/>
          <w:lang w:val="en-GB"/>
        </w:rPr>
        <w:t xml:space="preserve"> </w:t>
      </w:r>
      <w:r w:rsidR="007267ED">
        <w:rPr>
          <w:sz w:val="20"/>
          <w:szCs w:val="20"/>
          <w:lang w:val="en-GB"/>
        </w:rPr>
        <w:t>T</w:t>
      </w:r>
      <w:r w:rsidR="007267ED">
        <w:rPr>
          <w:i/>
          <w:lang w:val="en-GB"/>
        </w:rPr>
        <w:t>€</w:t>
      </w:r>
    </w:p>
    <w:p w14:paraId="587EF0BC" w14:textId="20F5E41F" w:rsidR="00715D00" w:rsidRPr="0095516B" w:rsidRDefault="00715D00" w:rsidP="0039286D">
      <w:pPr>
        <w:pStyle w:val="TextBody-STEvaluationReport"/>
        <w:rPr>
          <w:sz w:val="20"/>
          <w:szCs w:val="20"/>
        </w:rPr>
      </w:pPr>
      <w:r w:rsidRPr="007267ED">
        <w:rPr>
          <w:b/>
          <w:color w:val="000000" w:themeColor="text1"/>
          <w:sz w:val="20"/>
          <w:szCs w:val="20"/>
        </w:rPr>
        <w:t>Publication statistics</w:t>
      </w:r>
      <w:r w:rsidRPr="00715D00">
        <w:rPr>
          <w:b/>
          <w:color w:val="1F4E79" w:themeColor="accent1" w:themeShade="80"/>
          <w:sz w:val="20"/>
          <w:szCs w:val="20"/>
          <w:highlight w:val="yellow"/>
        </w:rPr>
        <w:t xml:space="preserve">  </w:t>
      </w:r>
      <w:r w:rsidRPr="00715D00">
        <w:rPr>
          <w:sz w:val="20"/>
          <w:szCs w:val="20"/>
          <w:highlight w:val="yellow"/>
        </w:rPr>
        <w:t>X peer review publications, Y citations / h-index=Z (WoS, Feb 1</w:t>
      </w:r>
      <w:r w:rsidRPr="00715D00">
        <w:rPr>
          <w:sz w:val="20"/>
          <w:szCs w:val="20"/>
          <w:highlight w:val="yellow"/>
          <w:vertAlign w:val="superscript"/>
        </w:rPr>
        <w:t>st</w:t>
      </w:r>
      <w:r w:rsidRPr="00715D00">
        <w:rPr>
          <w:sz w:val="20"/>
          <w:szCs w:val="20"/>
          <w:highlight w:val="yellow"/>
        </w:rPr>
        <w:t xml:space="preserve"> 2019)</w:t>
      </w:r>
    </w:p>
    <w:p w14:paraId="18E6389C" w14:textId="745080EE" w:rsidR="00715D00" w:rsidRPr="0095516B" w:rsidRDefault="00832F61" w:rsidP="007267ED">
      <w:pPr>
        <w:spacing w:line="240" w:lineRule="auto"/>
        <w:rPr>
          <w:b/>
          <w:color w:val="1F4E79" w:themeColor="accent1" w:themeShade="80"/>
          <w:sz w:val="20"/>
          <w:szCs w:val="20"/>
          <w:lang w:val="en-GB"/>
        </w:rPr>
      </w:pPr>
      <w:r>
        <w:rPr>
          <w:b/>
          <w:color w:val="1F4E79" w:themeColor="accent1" w:themeShade="80"/>
          <w:sz w:val="20"/>
          <w:szCs w:val="20"/>
          <w:lang w:val="en-GB"/>
        </w:rPr>
        <w:t>5</w:t>
      </w:r>
      <w:r w:rsidR="00715D00">
        <w:rPr>
          <w:b/>
          <w:color w:val="1F4E79" w:themeColor="accent1" w:themeShade="80"/>
          <w:sz w:val="20"/>
          <w:szCs w:val="20"/>
          <w:lang w:val="en-GB"/>
        </w:rPr>
        <w:t xml:space="preserve"> Key Publications:</w:t>
      </w:r>
    </w:p>
    <w:p w14:paraId="53168A1E" w14:textId="77777777" w:rsidR="00715D00" w:rsidRPr="007267ED" w:rsidRDefault="00715D00" w:rsidP="00715D00">
      <w:pPr>
        <w:spacing w:line="240" w:lineRule="auto"/>
        <w:rPr>
          <w:sz w:val="20"/>
          <w:szCs w:val="20"/>
          <w:highlight w:val="yellow"/>
        </w:rPr>
      </w:pPr>
      <w:r w:rsidRPr="007267ED">
        <w:rPr>
          <w:sz w:val="20"/>
          <w:szCs w:val="20"/>
          <w:highlight w:val="yellow"/>
          <w:lang w:val="en-GB"/>
        </w:rPr>
        <w:t xml:space="preserve">FA. FirstAuthor… </w:t>
      </w:r>
      <w:r w:rsidRPr="007267ED">
        <w:rPr>
          <w:b/>
          <w:sz w:val="20"/>
          <w:szCs w:val="20"/>
          <w:highlight w:val="yellow"/>
          <w:lang w:val="en-GB"/>
        </w:rPr>
        <w:t>N.Name</w:t>
      </w:r>
      <w:r w:rsidRPr="007267ED">
        <w:rPr>
          <w:sz w:val="20"/>
          <w:szCs w:val="20"/>
          <w:highlight w:val="yellow"/>
          <w:lang w:val="en-GB"/>
        </w:rPr>
        <w:t xml:space="preserve">* </w:t>
      </w:r>
      <w:r w:rsidRPr="007267ED">
        <w:rPr>
          <w:i/>
          <w:sz w:val="20"/>
          <w:szCs w:val="20"/>
          <w:highlight w:val="yellow"/>
          <w:lang w:val="en-GB"/>
        </w:rPr>
        <w:t>J. Am. Chem. Soc.</w:t>
      </w:r>
      <w:r w:rsidRPr="007267ED">
        <w:rPr>
          <w:sz w:val="20"/>
          <w:szCs w:val="20"/>
          <w:highlight w:val="yellow"/>
          <w:lang w:val="en-GB"/>
        </w:rPr>
        <w:t xml:space="preserve"> </w:t>
      </w:r>
      <w:r w:rsidRPr="007267ED">
        <w:rPr>
          <w:b/>
          <w:sz w:val="20"/>
          <w:szCs w:val="20"/>
          <w:highlight w:val="yellow"/>
          <w:lang w:val="en-GB"/>
        </w:rPr>
        <w:t>20XX</w:t>
      </w:r>
      <w:r w:rsidRPr="007267ED">
        <w:rPr>
          <w:sz w:val="20"/>
          <w:szCs w:val="20"/>
          <w:highlight w:val="yellow"/>
          <w:lang w:val="en-GB"/>
        </w:rPr>
        <w:t xml:space="preserve">, </w:t>
      </w:r>
      <w:r w:rsidRPr="007267ED">
        <w:rPr>
          <w:rStyle w:val="Emphasis"/>
          <w:color w:val="000000"/>
          <w:sz w:val="20"/>
          <w:szCs w:val="20"/>
          <w:highlight w:val="yellow"/>
        </w:rPr>
        <w:t>YYY</w:t>
      </w:r>
      <w:r w:rsidRPr="007267ED">
        <w:rPr>
          <w:color w:val="000000"/>
          <w:sz w:val="20"/>
          <w:szCs w:val="20"/>
          <w:highlight w:val="yellow"/>
        </w:rPr>
        <w:t>,– (</w:t>
      </w:r>
      <w:r w:rsidRPr="007267ED">
        <w:rPr>
          <w:rStyle w:val="Strong"/>
          <w:b w:val="0"/>
          <w:highlight w:val="yellow"/>
        </w:rPr>
        <w:t>doi</w:t>
      </w:r>
      <w:r w:rsidRPr="007267ED">
        <w:rPr>
          <w:rStyle w:val="Strong"/>
          <w:highlight w:val="yellow"/>
        </w:rPr>
        <w:t>:</w:t>
      </w:r>
      <w:r w:rsidRPr="007267ED">
        <w:rPr>
          <w:sz w:val="20"/>
          <w:szCs w:val="20"/>
          <w:highlight w:val="yellow"/>
        </w:rPr>
        <w:t xml:space="preserve"> 10.0000/ journal.jrnl.1000000)</w:t>
      </w:r>
    </w:p>
    <w:p w14:paraId="22BD8BC0" w14:textId="77777777" w:rsidR="00715D00" w:rsidRPr="007267ED" w:rsidRDefault="00715D00" w:rsidP="00715D00">
      <w:pPr>
        <w:spacing w:line="240" w:lineRule="auto"/>
        <w:rPr>
          <w:sz w:val="20"/>
          <w:szCs w:val="20"/>
          <w:highlight w:val="yellow"/>
          <w:lang w:val="en-GB"/>
        </w:rPr>
      </w:pPr>
      <w:r w:rsidRPr="007267ED">
        <w:rPr>
          <w:sz w:val="20"/>
          <w:szCs w:val="20"/>
          <w:highlight w:val="yellow"/>
          <w:lang w:val="en-GB"/>
        </w:rPr>
        <w:t xml:space="preserve">FA. FirstAuthor… </w:t>
      </w:r>
      <w:r w:rsidRPr="007267ED">
        <w:rPr>
          <w:b/>
          <w:sz w:val="20"/>
          <w:szCs w:val="20"/>
          <w:highlight w:val="yellow"/>
          <w:lang w:val="en-GB"/>
        </w:rPr>
        <w:t>N.Name</w:t>
      </w:r>
      <w:r w:rsidRPr="007267ED">
        <w:rPr>
          <w:sz w:val="20"/>
          <w:szCs w:val="20"/>
          <w:highlight w:val="yellow"/>
          <w:lang w:val="en-GB"/>
        </w:rPr>
        <w:t xml:space="preserve">* </w:t>
      </w:r>
      <w:r w:rsidRPr="007267ED">
        <w:rPr>
          <w:i/>
          <w:sz w:val="20"/>
          <w:szCs w:val="20"/>
          <w:highlight w:val="yellow"/>
          <w:lang w:val="en-GB"/>
        </w:rPr>
        <w:t>J. Am. Chem. Soc.</w:t>
      </w:r>
      <w:r w:rsidRPr="007267ED">
        <w:rPr>
          <w:sz w:val="20"/>
          <w:szCs w:val="20"/>
          <w:highlight w:val="yellow"/>
          <w:lang w:val="en-GB"/>
        </w:rPr>
        <w:t xml:space="preserve"> </w:t>
      </w:r>
      <w:r w:rsidRPr="007267ED">
        <w:rPr>
          <w:b/>
          <w:sz w:val="20"/>
          <w:szCs w:val="20"/>
          <w:highlight w:val="yellow"/>
          <w:lang w:val="en-GB"/>
        </w:rPr>
        <w:t>20XX</w:t>
      </w:r>
      <w:r w:rsidRPr="007267ED">
        <w:rPr>
          <w:sz w:val="20"/>
          <w:szCs w:val="20"/>
          <w:highlight w:val="yellow"/>
          <w:lang w:val="en-GB"/>
        </w:rPr>
        <w:t xml:space="preserve">, </w:t>
      </w:r>
      <w:r w:rsidRPr="007267ED">
        <w:rPr>
          <w:rStyle w:val="Emphasis"/>
          <w:color w:val="000000"/>
          <w:sz w:val="20"/>
          <w:szCs w:val="20"/>
          <w:highlight w:val="yellow"/>
        </w:rPr>
        <w:t>YYY</w:t>
      </w:r>
      <w:r w:rsidRPr="007267ED">
        <w:rPr>
          <w:color w:val="000000"/>
          <w:sz w:val="20"/>
          <w:szCs w:val="20"/>
          <w:highlight w:val="yellow"/>
        </w:rPr>
        <w:t>,– (</w:t>
      </w:r>
      <w:r w:rsidRPr="007267ED">
        <w:rPr>
          <w:rStyle w:val="Strong"/>
          <w:b w:val="0"/>
          <w:highlight w:val="yellow"/>
        </w:rPr>
        <w:t>doi</w:t>
      </w:r>
      <w:r w:rsidRPr="007267ED">
        <w:rPr>
          <w:rStyle w:val="Strong"/>
          <w:highlight w:val="yellow"/>
        </w:rPr>
        <w:t>:</w:t>
      </w:r>
      <w:r w:rsidRPr="007267ED">
        <w:rPr>
          <w:sz w:val="20"/>
          <w:szCs w:val="20"/>
          <w:highlight w:val="yellow"/>
        </w:rPr>
        <w:t xml:space="preserve"> 10.0000/ journal.jrnl.1000000)</w:t>
      </w:r>
    </w:p>
    <w:p w14:paraId="5CA6F8F9" w14:textId="77777777" w:rsidR="00715D00" w:rsidRPr="007267ED" w:rsidRDefault="00715D00" w:rsidP="00715D00">
      <w:pPr>
        <w:spacing w:line="240" w:lineRule="auto"/>
        <w:rPr>
          <w:sz w:val="20"/>
          <w:szCs w:val="20"/>
          <w:highlight w:val="yellow"/>
          <w:lang w:val="en-GB"/>
        </w:rPr>
      </w:pPr>
      <w:r w:rsidRPr="007267ED">
        <w:rPr>
          <w:sz w:val="20"/>
          <w:szCs w:val="20"/>
          <w:highlight w:val="yellow"/>
          <w:lang w:val="en-GB"/>
        </w:rPr>
        <w:t xml:space="preserve">FA. FirstAuthor… </w:t>
      </w:r>
      <w:r w:rsidRPr="007267ED">
        <w:rPr>
          <w:b/>
          <w:sz w:val="20"/>
          <w:szCs w:val="20"/>
          <w:highlight w:val="yellow"/>
          <w:lang w:val="en-GB"/>
        </w:rPr>
        <w:t>N.Name</w:t>
      </w:r>
      <w:r w:rsidRPr="007267ED">
        <w:rPr>
          <w:sz w:val="20"/>
          <w:szCs w:val="20"/>
          <w:highlight w:val="yellow"/>
          <w:lang w:val="en-GB"/>
        </w:rPr>
        <w:t xml:space="preserve">* </w:t>
      </w:r>
      <w:r w:rsidRPr="007267ED">
        <w:rPr>
          <w:i/>
          <w:sz w:val="20"/>
          <w:szCs w:val="20"/>
          <w:highlight w:val="yellow"/>
          <w:lang w:val="en-GB"/>
        </w:rPr>
        <w:t>J. Am. Chem. Soc.</w:t>
      </w:r>
      <w:r w:rsidRPr="007267ED">
        <w:rPr>
          <w:sz w:val="20"/>
          <w:szCs w:val="20"/>
          <w:highlight w:val="yellow"/>
          <w:lang w:val="en-GB"/>
        </w:rPr>
        <w:t xml:space="preserve"> </w:t>
      </w:r>
      <w:r w:rsidRPr="007267ED">
        <w:rPr>
          <w:b/>
          <w:sz w:val="20"/>
          <w:szCs w:val="20"/>
          <w:highlight w:val="yellow"/>
          <w:lang w:val="en-GB"/>
        </w:rPr>
        <w:t>20XX</w:t>
      </w:r>
      <w:r w:rsidRPr="007267ED">
        <w:rPr>
          <w:sz w:val="20"/>
          <w:szCs w:val="20"/>
          <w:highlight w:val="yellow"/>
          <w:lang w:val="en-GB"/>
        </w:rPr>
        <w:t xml:space="preserve">, </w:t>
      </w:r>
      <w:r w:rsidRPr="007267ED">
        <w:rPr>
          <w:rStyle w:val="Emphasis"/>
          <w:color w:val="000000"/>
          <w:sz w:val="20"/>
          <w:szCs w:val="20"/>
          <w:highlight w:val="yellow"/>
        </w:rPr>
        <w:t>YYY</w:t>
      </w:r>
      <w:r w:rsidRPr="007267ED">
        <w:rPr>
          <w:color w:val="000000"/>
          <w:sz w:val="20"/>
          <w:szCs w:val="20"/>
          <w:highlight w:val="yellow"/>
        </w:rPr>
        <w:t>,– (</w:t>
      </w:r>
      <w:r w:rsidRPr="007267ED">
        <w:rPr>
          <w:rStyle w:val="Strong"/>
          <w:b w:val="0"/>
          <w:highlight w:val="yellow"/>
        </w:rPr>
        <w:t>doi</w:t>
      </w:r>
      <w:r w:rsidRPr="007267ED">
        <w:rPr>
          <w:rStyle w:val="Strong"/>
          <w:highlight w:val="yellow"/>
        </w:rPr>
        <w:t>:</w:t>
      </w:r>
      <w:r w:rsidRPr="007267ED">
        <w:rPr>
          <w:sz w:val="20"/>
          <w:szCs w:val="20"/>
          <w:highlight w:val="yellow"/>
        </w:rPr>
        <w:t xml:space="preserve"> 10.0000/ journal.jrnl.1000000)</w:t>
      </w:r>
    </w:p>
    <w:p w14:paraId="0CAA5974" w14:textId="77777777" w:rsidR="00715D00" w:rsidRPr="007267ED" w:rsidRDefault="00715D00" w:rsidP="00715D00">
      <w:pPr>
        <w:spacing w:line="240" w:lineRule="auto"/>
        <w:rPr>
          <w:sz w:val="20"/>
          <w:szCs w:val="20"/>
          <w:highlight w:val="yellow"/>
          <w:lang w:val="en-GB"/>
        </w:rPr>
      </w:pPr>
      <w:r w:rsidRPr="007267ED">
        <w:rPr>
          <w:sz w:val="20"/>
          <w:szCs w:val="20"/>
          <w:highlight w:val="yellow"/>
          <w:lang w:val="en-GB"/>
        </w:rPr>
        <w:t xml:space="preserve">FA. FirstAuthor… </w:t>
      </w:r>
      <w:r w:rsidRPr="007267ED">
        <w:rPr>
          <w:b/>
          <w:sz w:val="20"/>
          <w:szCs w:val="20"/>
          <w:highlight w:val="yellow"/>
          <w:lang w:val="en-GB"/>
        </w:rPr>
        <w:t>N.Name</w:t>
      </w:r>
      <w:r w:rsidRPr="007267ED">
        <w:rPr>
          <w:sz w:val="20"/>
          <w:szCs w:val="20"/>
          <w:highlight w:val="yellow"/>
          <w:lang w:val="en-GB"/>
        </w:rPr>
        <w:t xml:space="preserve">* </w:t>
      </w:r>
      <w:r w:rsidRPr="007267ED">
        <w:rPr>
          <w:i/>
          <w:sz w:val="20"/>
          <w:szCs w:val="20"/>
          <w:highlight w:val="yellow"/>
          <w:lang w:val="en-GB"/>
        </w:rPr>
        <w:t>J. Am. Chem. Soc.</w:t>
      </w:r>
      <w:r w:rsidRPr="007267ED">
        <w:rPr>
          <w:sz w:val="20"/>
          <w:szCs w:val="20"/>
          <w:highlight w:val="yellow"/>
          <w:lang w:val="en-GB"/>
        </w:rPr>
        <w:t xml:space="preserve"> </w:t>
      </w:r>
      <w:r w:rsidRPr="007267ED">
        <w:rPr>
          <w:b/>
          <w:sz w:val="20"/>
          <w:szCs w:val="20"/>
          <w:highlight w:val="yellow"/>
          <w:lang w:val="en-GB"/>
        </w:rPr>
        <w:t>20XX</w:t>
      </w:r>
      <w:r w:rsidRPr="007267ED">
        <w:rPr>
          <w:sz w:val="20"/>
          <w:szCs w:val="20"/>
          <w:highlight w:val="yellow"/>
          <w:lang w:val="en-GB"/>
        </w:rPr>
        <w:t xml:space="preserve">, </w:t>
      </w:r>
      <w:r w:rsidRPr="007267ED">
        <w:rPr>
          <w:rStyle w:val="Emphasis"/>
          <w:color w:val="000000"/>
          <w:sz w:val="20"/>
          <w:szCs w:val="20"/>
          <w:highlight w:val="yellow"/>
        </w:rPr>
        <w:t>YYY</w:t>
      </w:r>
      <w:r w:rsidRPr="007267ED">
        <w:rPr>
          <w:color w:val="000000"/>
          <w:sz w:val="20"/>
          <w:szCs w:val="20"/>
          <w:highlight w:val="yellow"/>
        </w:rPr>
        <w:t>,– (</w:t>
      </w:r>
      <w:r w:rsidRPr="007267ED">
        <w:rPr>
          <w:rStyle w:val="Strong"/>
          <w:b w:val="0"/>
          <w:highlight w:val="yellow"/>
        </w:rPr>
        <w:t>doi</w:t>
      </w:r>
      <w:r w:rsidRPr="007267ED">
        <w:rPr>
          <w:rStyle w:val="Strong"/>
          <w:highlight w:val="yellow"/>
        </w:rPr>
        <w:t>:</w:t>
      </w:r>
      <w:r w:rsidRPr="007267ED">
        <w:rPr>
          <w:sz w:val="20"/>
          <w:szCs w:val="20"/>
          <w:highlight w:val="yellow"/>
        </w:rPr>
        <w:t xml:space="preserve"> 10.0000/ journal.jrnl.1000000)</w:t>
      </w:r>
    </w:p>
    <w:p w14:paraId="318D3032" w14:textId="04F3D57B" w:rsidR="00715D00" w:rsidRDefault="00715D00" w:rsidP="00371421">
      <w:pPr>
        <w:spacing w:line="240" w:lineRule="auto"/>
        <w:rPr>
          <w:highlight w:val="yellow"/>
          <w:lang w:val="en-GB"/>
        </w:rPr>
      </w:pPr>
      <w:r w:rsidRPr="007267ED">
        <w:rPr>
          <w:sz w:val="20"/>
          <w:szCs w:val="20"/>
          <w:highlight w:val="yellow"/>
          <w:lang w:val="en-GB"/>
        </w:rPr>
        <w:t xml:space="preserve">FA. FirstAuthor… </w:t>
      </w:r>
      <w:r w:rsidRPr="007267ED">
        <w:rPr>
          <w:b/>
          <w:sz w:val="20"/>
          <w:szCs w:val="20"/>
          <w:highlight w:val="yellow"/>
          <w:lang w:val="en-GB"/>
        </w:rPr>
        <w:t>N.Name</w:t>
      </w:r>
      <w:r w:rsidRPr="007267ED">
        <w:rPr>
          <w:sz w:val="20"/>
          <w:szCs w:val="20"/>
          <w:highlight w:val="yellow"/>
          <w:lang w:val="en-GB"/>
        </w:rPr>
        <w:t xml:space="preserve">* </w:t>
      </w:r>
      <w:r w:rsidRPr="007267ED">
        <w:rPr>
          <w:i/>
          <w:sz w:val="20"/>
          <w:szCs w:val="20"/>
          <w:highlight w:val="yellow"/>
          <w:lang w:val="en-GB"/>
        </w:rPr>
        <w:t>J. Am. Chem. Soc.</w:t>
      </w:r>
      <w:r w:rsidRPr="007267ED">
        <w:rPr>
          <w:sz w:val="20"/>
          <w:szCs w:val="20"/>
          <w:highlight w:val="yellow"/>
          <w:lang w:val="en-GB"/>
        </w:rPr>
        <w:t xml:space="preserve"> </w:t>
      </w:r>
      <w:r w:rsidRPr="007267ED">
        <w:rPr>
          <w:b/>
          <w:sz w:val="20"/>
          <w:szCs w:val="20"/>
          <w:highlight w:val="yellow"/>
          <w:lang w:val="en-GB"/>
        </w:rPr>
        <w:t>20XX</w:t>
      </w:r>
      <w:r w:rsidRPr="007267ED">
        <w:rPr>
          <w:sz w:val="20"/>
          <w:szCs w:val="20"/>
          <w:highlight w:val="yellow"/>
          <w:lang w:val="en-GB"/>
        </w:rPr>
        <w:t xml:space="preserve">, </w:t>
      </w:r>
      <w:r w:rsidRPr="007267ED">
        <w:rPr>
          <w:rStyle w:val="Emphasis"/>
          <w:color w:val="000000"/>
          <w:sz w:val="20"/>
          <w:szCs w:val="20"/>
          <w:highlight w:val="yellow"/>
        </w:rPr>
        <w:t>YYY</w:t>
      </w:r>
      <w:r w:rsidRPr="007267ED">
        <w:rPr>
          <w:color w:val="000000"/>
          <w:sz w:val="20"/>
          <w:szCs w:val="20"/>
          <w:highlight w:val="yellow"/>
        </w:rPr>
        <w:t>,– (</w:t>
      </w:r>
      <w:r w:rsidRPr="007267ED">
        <w:rPr>
          <w:rStyle w:val="Strong"/>
          <w:b w:val="0"/>
          <w:highlight w:val="yellow"/>
        </w:rPr>
        <w:t>doi</w:t>
      </w:r>
      <w:r w:rsidRPr="007267ED">
        <w:rPr>
          <w:rStyle w:val="Strong"/>
          <w:highlight w:val="yellow"/>
        </w:rPr>
        <w:t>:</w:t>
      </w:r>
      <w:r w:rsidRPr="007267ED">
        <w:rPr>
          <w:sz w:val="20"/>
          <w:szCs w:val="20"/>
          <w:highlight w:val="yellow"/>
        </w:rPr>
        <w:t xml:space="preserve"> 10.0000/ journal.jrnl.1000000)</w:t>
      </w:r>
    </w:p>
    <w:p w14:paraId="138DB995" w14:textId="1CEB6426" w:rsidR="00B65F3C" w:rsidRPr="00B65F3C" w:rsidRDefault="00B65F3C" w:rsidP="00C70635"/>
    <w:p w14:paraId="45F9AB1B" w14:textId="2CEE1168" w:rsidR="006C02C3" w:rsidRPr="0022330A" w:rsidRDefault="0024126C" w:rsidP="001A653B">
      <w:pPr>
        <w:pStyle w:val="Headline1-STEvaluationReport"/>
        <w:numPr>
          <w:ilvl w:val="0"/>
          <w:numId w:val="0"/>
        </w:numPr>
        <w:rPr>
          <w:rFonts w:asciiTheme="minorHAnsi" w:hAnsiTheme="minorHAnsi"/>
        </w:rPr>
      </w:pPr>
      <w:bookmarkStart w:id="64" w:name="_Toc159850809"/>
      <w:r>
        <w:t>Appendix 3: Panel report from 2019 evaluation</w:t>
      </w:r>
      <w:bookmarkEnd w:id="64"/>
    </w:p>
    <w:sectPr w:rsidR="006C02C3" w:rsidRPr="0022330A" w:rsidSect="002A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8806" w14:textId="77777777" w:rsidR="00CE1CB6" w:rsidRDefault="00CE1CB6" w:rsidP="00C70635">
      <w:r>
        <w:separator/>
      </w:r>
    </w:p>
  </w:endnote>
  <w:endnote w:type="continuationSeparator" w:id="0">
    <w:p w14:paraId="39F708EF" w14:textId="77777777" w:rsidR="00CE1CB6" w:rsidRDefault="00CE1CB6" w:rsidP="00C7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20113"/>
      <w:docPartObj>
        <w:docPartGallery w:val="Page Numbers (Bottom of Page)"/>
        <w:docPartUnique/>
      </w:docPartObj>
    </w:sdtPr>
    <w:sdtEndPr/>
    <w:sdtContent>
      <w:p w14:paraId="2974B23D" w14:textId="33944A1D" w:rsidR="00CE1CB6" w:rsidRDefault="00CE1CB6" w:rsidP="00777200">
        <w:pPr>
          <w:pStyle w:val="Footer"/>
          <w:jc w:val="center"/>
        </w:pPr>
        <w:r w:rsidRPr="00B201B1">
          <w:fldChar w:fldCharType="begin"/>
        </w:r>
        <w:r w:rsidRPr="00B201B1">
          <w:instrText>PAGE   \* MERGEFORMAT</w:instrText>
        </w:r>
        <w:r w:rsidRPr="00B201B1">
          <w:fldChar w:fldCharType="separate"/>
        </w:r>
        <w:r w:rsidR="007D06E0">
          <w:rPr>
            <w:noProof/>
          </w:rPr>
          <w:t>4</w:t>
        </w:r>
        <w:r w:rsidRPr="00B201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902035"/>
      <w:docPartObj>
        <w:docPartGallery w:val="Page Numbers (Bottom of Page)"/>
        <w:docPartUnique/>
      </w:docPartObj>
    </w:sdtPr>
    <w:sdtEndPr/>
    <w:sdtContent>
      <w:p w14:paraId="0A6B006E" w14:textId="12C5E761" w:rsidR="00CE1CB6" w:rsidRPr="00771694" w:rsidRDefault="00CE1CB6" w:rsidP="00541532">
        <w:pPr>
          <w:pStyle w:val="Footer"/>
          <w:jc w:val="center"/>
        </w:pPr>
        <w:r w:rsidRPr="00771694">
          <w:fldChar w:fldCharType="begin"/>
        </w:r>
        <w:r w:rsidRPr="00771694">
          <w:instrText>PAGE   \* MERGEFORMAT</w:instrText>
        </w:r>
        <w:r w:rsidRPr="00771694">
          <w:fldChar w:fldCharType="separate"/>
        </w:r>
        <w:r w:rsidR="007D06E0">
          <w:rPr>
            <w:noProof/>
          </w:rPr>
          <w:t>3</w:t>
        </w:r>
        <w:r w:rsidRPr="0077169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506D" w14:textId="77777777" w:rsidR="00CE1CB6" w:rsidRDefault="00CE1CB6" w:rsidP="00C70635">
      <w:r>
        <w:separator/>
      </w:r>
    </w:p>
  </w:footnote>
  <w:footnote w:type="continuationSeparator" w:id="0">
    <w:p w14:paraId="557E9134" w14:textId="77777777" w:rsidR="00CE1CB6" w:rsidRDefault="00CE1CB6" w:rsidP="00C7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6BEA" w14:textId="5D939038" w:rsidR="00CE1CB6" w:rsidRDefault="00347040" w:rsidP="00C70635">
    <w:pPr>
      <w:pStyle w:val="Header"/>
    </w:pPr>
    <w:r>
      <w:t>D</w:t>
    </w:r>
    <w:r w:rsidR="00CE1CB6">
      <w:t xml:space="preserve">epartment of </w:t>
    </w:r>
    <w:r w:rsidR="00CE1CB6" w:rsidRPr="009D0D05">
      <w:rPr>
        <w:highlight w:val="yellow"/>
      </w:rPr>
      <w:t>…</w:t>
    </w:r>
    <w:r w:rsidR="00CE1CB6">
      <w:t>, Aarhus University</w:t>
    </w:r>
    <w:r>
      <w:t xml:space="preserve"> – Research Evaluation</w:t>
    </w:r>
    <w:r w:rsidR="003E232B">
      <w:t xml:space="preserve"> 2024/2025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AD67" w14:textId="3067BB84" w:rsidR="00CE1CB6" w:rsidRPr="008730AA" w:rsidRDefault="00CE1CB6" w:rsidP="00873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1393" w14:textId="5029C247" w:rsidR="00CE1CB6" w:rsidRPr="00CA1288" w:rsidRDefault="00CE1CB6" w:rsidP="008730AA">
    <w:pPr>
      <w:pStyle w:val="Header"/>
      <w:jc w:val="right"/>
    </w:pPr>
    <w:r>
      <w:t>Self-evaluation report</w:t>
    </w:r>
  </w:p>
  <w:p w14:paraId="3768D654" w14:textId="77777777" w:rsidR="00CE1CB6" w:rsidRPr="008730AA" w:rsidRDefault="00CE1CB6" w:rsidP="00873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556"/>
    <w:multiLevelType w:val="hybridMultilevel"/>
    <w:tmpl w:val="342AA7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487F2C">
      <w:start w:val="2"/>
      <w:numFmt w:val="bullet"/>
      <w:lvlText w:val="-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E12"/>
    <w:multiLevelType w:val="hybridMultilevel"/>
    <w:tmpl w:val="692C2086"/>
    <w:lvl w:ilvl="0" w:tplc="910C14EE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A0B9C"/>
    <w:multiLevelType w:val="hybridMultilevel"/>
    <w:tmpl w:val="351031CA"/>
    <w:lvl w:ilvl="0" w:tplc="43687976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27514"/>
    <w:multiLevelType w:val="multilevel"/>
    <w:tmpl w:val="FE20B3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0" w:hanging="144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BB000B3"/>
    <w:multiLevelType w:val="hybridMultilevel"/>
    <w:tmpl w:val="EAAEC062"/>
    <w:lvl w:ilvl="0" w:tplc="66C6303A">
      <w:numFmt w:val="bullet"/>
      <w:lvlText w:val="–"/>
      <w:lvlJc w:val="left"/>
      <w:pPr>
        <w:ind w:left="814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DEB23CA"/>
    <w:multiLevelType w:val="hybridMultilevel"/>
    <w:tmpl w:val="5768B946"/>
    <w:lvl w:ilvl="0" w:tplc="2F146996">
      <w:start w:val="2"/>
      <w:numFmt w:val="bullet"/>
      <w:lvlText w:val="-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67E45"/>
    <w:multiLevelType w:val="hybridMultilevel"/>
    <w:tmpl w:val="068C6D5E"/>
    <w:lvl w:ilvl="0" w:tplc="43687976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436BB"/>
    <w:multiLevelType w:val="hybridMultilevel"/>
    <w:tmpl w:val="3432F29A"/>
    <w:lvl w:ilvl="0" w:tplc="2F146996">
      <w:start w:val="2"/>
      <w:numFmt w:val="bullet"/>
      <w:lvlText w:val="-"/>
      <w:lvlJc w:val="left"/>
      <w:pPr>
        <w:ind w:left="770" w:hanging="360"/>
      </w:pPr>
      <w:rPr>
        <w:rFonts w:ascii="AU Passata" w:eastAsiaTheme="minorHAnsi" w:hAnsi="AU Passata" w:cstheme="minorBidi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4D56344"/>
    <w:multiLevelType w:val="hybridMultilevel"/>
    <w:tmpl w:val="FC9A4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91D3C"/>
    <w:multiLevelType w:val="multilevel"/>
    <w:tmpl w:val="9656F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F952B2"/>
    <w:multiLevelType w:val="hybridMultilevel"/>
    <w:tmpl w:val="01A80338"/>
    <w:lvl w:ilvl="0" w:tplc="37F04742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B1B46"/>
    <w:multiLevelType w:val="hybridMultilevel"/>
    <w:tmpl w:val="F4B45192"/>
    <w:lvl w:ilvl="0" w:tplc="2F146996">
      <w:start w:val="2"/>
      <w:numFmt w:val="bullet"/>
      <w:lvlText w:val="-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2202D"/>
    <w:multiLevelType w:val="hybridMultilevel"/>
    <w:tmpl w:val="847C2C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2E2A74"/>
    <w:multiLevelType w:val="hybridMultilevel"/>
    <w:tmpl w:val="C212BC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61269"/>
    <w:multiLevelType w:val="hybridMultilevel"/>
    <w:tmpl w:val="0212DBDC"/>
    <w:lvl w:ilvl="0" w:tplc="2F146996">
      <w:start w:val="2"/>
      <w:numFmt w:val="bullet"/>
      <w:lvlText w:val="-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7535B"/>
    <w:multiLevelType w:val="hybridMultilevel"/>
    <w:tmpl w:val="367EDF7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32CAE54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8217A"/>
    <w:multiLevelType w:val="hybridMultilevel"/>
    <w:tmpl w:val="98A45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687976">
      <w:numFmt w:val="bullet"/>
      <w:lvlText w:val="-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3709DB"/>
    <w:multiLevelType w:val="multilevel"/>
    <w:tmpl w:val="0A12A8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3B021AF"/>
    <w:multiLevelType w:val="hybridMultilevel"/>
    <w:tmpl w:val="C7163134"/>
    <w:lvl w:ilvl="0" w:tplc="E414532A">
      <w:start w:val="1"/>
      <w:numFmt w:val="decimal"/>
      <w:lvlText w:val="%1."/>
      <w:lvlJc w:val="left"/>
      <w:pPr>
        <w:ind w:left="1664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36E06BA7"/>
    <w:multiLevelType w:val="multilevel"/>
    <w:tmpl w:val="E6EC684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9FA73F5"/>
    <w:multiLevelType w:val="multilevel"/>
    <w:tmpl w:val="9656F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3A5930"/>
    <w:multiLevelType w:val="hybridMultilevel"/>
    <w:tmpl w:val="7FB6E328"/>
    <w:lvl w:ilvl="0" w:tplc="37F04742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A378F"/>
    <w:multiLevelType w:val="hybridMultilevel"/>
    <w:tmpl w:val="47469DE2"/>
    <w:lvl w:ilvl="0" w:tplc="2F146996">
      <w:start w:val="2"/>
      <w:numFmt w:val="bullet"/>
      <w:lvlText w:val="-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432C9E"/>
    <w:multiLevelType w:val="hybridMultilevel"/>
    <w:tmpl w:val="B96CD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C652A4"/>
    <w:multiLevelType w:val="hybridMultilevel"/>
    <w:tmpl w:val="26E0B5DE"/>
    <w:lvl w:ilvl="0" w:tplc="43687976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66C6303A">
      <w:numFmt w:val="bullet"/>
      <w:lvlText w:val="–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E931AD"/>
    <w:multiLevelType w:val="hybridMultilevel"/>
    <w:tmpl w:val="B4A6B8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F1309"/>
    <w:multiLevelType w:val="hybridMultilevel"/>
    <w:tmpl w:val="F77C0EDC"/>
    <w:lvl w:ilvl="0" w:tplc="AAC24FF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3C6FC3"/>
    <w:multiLevelType w:val="hybridMultilevel"/>
    <w:tmpl w:val="B28C3C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E673F"/>
    <w:multiLevelType w:val="hybridMultilevel"/>
    <w:tmpl w:val="EBCA31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754BB"/>
    <w:multiLevelType w:val="hybridMultilevel"/>
    <w:tmpl w:val="C6927C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BF098E"/>
    <w:multiLevelType w:val="hybridMultilevel"/>
    <w:tmpl w:val="5B8A3D0C"/>
    <w:lvl w:ilvl="0" w:tplc="43687976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20C3D"/>
    <w:multiLevelType w:val="hybridMultilevel"/>
    <w:tmpl w:val="40B6195E"/>
    <w:lvl w:ilvl="0" w:tplc="2F146996">
      <w:start w:val="2"/>
      <w:numFmt w:val="bullet"/>
      <w:lvlText w:val="-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175A98"/>
    <w:multiLevelType w:val="hybridMultilevel"/>
    <w:tmpl w:val="D4FE99E8"/>
    <w:lvl w:ilvl="0" w:tplc="6248D5E2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1D087A"/>
    <w:multiLevelType w:val="hybridMultilevel"/>
    <w:tmpl w:val="9DD69C58"/>
    <w:lvl w:ilvl="0" w:tplc="43687976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002ED"/>
    <w:multiLevelType w:val="hybridMultilevel"/>
    <w:tmpl w:val="BEF0734A"/>
    <w:lvl w:ilvl="0" w:tplc="2F146996">
      <w:start w:val="2"/>
      <w:numFmt w:val="bullet"/>
      <w:lvlText w:val="-"/>
      <w:lvlJc w:val="left"/>
      <w:pPr>
        <w:ind w:left="3960" w:hanging="360"/>
      </w:pPr>
      <w:rPr>
        <w:rFonts w:ascii="AU Passata" w:eastAsiaTheme="minorHAnsi" w:hAnsi="AU Passata" w:cstheme="minorBidi" w:hint="default"/>
      </w:rPr>
    </w:lvl>
    <w:lvl w:ilvl="1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1682CB1"/>
    <w:multiLevelType w:val="hybridMultilevel"/>
    <w:tmpl w:val="EBB07E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0F48FA"/>
    <w:multiLevelType w:val="hybridMultilevel"/>
    <w:tmpl w:val="EA44EDB0"/>
    <w:lvl w:ilvl="0" w:tplc="43687976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5D2C91"/>
    <w:multiLevelType w:val="hybridMultilevel"/>
    <w:tmpl w:val="B2B43690"/>
    <w:lvl w:ilvl="0" w:tplc="38789B20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345F0"/>
    <w:multiLevelType w:val="hybridMultilevel"/>
    <w:tmpl w:val="30404C7E"/>
    <w:lvl w:ilvl="0" w:tplc="EF1A5F08">
      <w:numFmt w:val="bullet"/>
      <w:lvlText w:val="-"/>
      <w:lvlJc w:val="left"/>
      <w:pPr>
        <w:ind w:left="720" w:hanging="360"/>
      </w:pPr>
      <w:rPr>
        <w:rFonts w:ascii="AU Passata" w:eastAsiaTheme="minorHAnsi" w:hAnsi="AU Passat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1777C"/>
    <w:multiLevelType w:val="hybridMultilevel"/>
    <w:tmpl w:val="EAA68402"/>
    <w:lvl w:ilvl="0" w:tplc="3AF2CFE6">
      <w:numFmt w:val="bullet"/>
      <w:lvlText w:val="-"/>
      <w:lvlJc w:val="left"/>
      <w:pPr>
        <w:ind w:left="360" w:hanging="360"/>
      </w:pPr>
      <w:rPr>
        <w:rFonts w:ascii="AU Passata" w:eastAsiaTheme="minorHAnsi" w:hAnsi="AU Passat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0E2F6B"/>
    <w:multiLevelType w:val="multilevel"/>
    <w:tmpl w:val="588C4E8C"/>
    <w:lvl w:ilvl="0">
      <w:start w:val="1"/>
      <w:numFmt w:val="upperRoman"/>
      <w:pStyle w:val="Headline1-STEvaluationRepor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upperLetter"/>
      <w:pStyle w:val="Headline2-STEvaluationRepo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line3-STEvaluationReport"/>
      <w:lvlText w:val="%1.%2.%3."/>
      <w:lvlJc w:val="left"/>
      <w:pPr>
        <w:tabs>
          <w:tab w:val="num" w:pos="1737"/>
        </w:tabs>
        <w:ind w:left="173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1" w15:restartNumberingAfterBreak="0">
    <w:nsid w:val="7CAB0799"/>
    <w:multiLevelType w:val="hybridMultilevel"/>
    <w:tmpl w:val="394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A15"/>
    <w:multiLevelType w:val="hybridMultilevel"/>
    <w:tmpl w:val="4C8C2424"/>
    <w:lvl w:ilvl="0" w:tplc="66C6303A">
      <w:numFmt w:val="bullet"/>
      <w:lvlText w:val="–"/>
      <w:lvlJc w:val="left"/>
      <w:pPr>
        <w:ind w:left="720" w:hanging="360"/>
      </w:pPr>
      <w:rPr>
        <w:rFonts w:ascii="AU Passata" w:eastAsiaTheme="minorHAnsi" w:hAnsi="AU Passata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6858ED"/>
    <w:multiLevelType w:val="hybridMultilevel"/>
    <w:tmpl w:val="85547438"/>
    <w:lvl w:ilvl="0" w:tplc="2F146996">
      <w:start w:val="2"/>
      <w:numFmt w:val="bullet"/>
      <w:lvlText w:val="-"/>
      <w:lvlJc w:val="left"/>
      <w:pPr>
        <w:ind w:left="1080" w:hanging="360"/>
      </w:pPr>
      <w:rPr>
        <w:rFonts w:ascii="AU Passata" w:eastAsiaTheme="minorHAnsi" w:hAnsi="AU Passat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7019121">
    <w:abstractNumId w:val="19"/>
  </w:num>
  <w:num w:numId="2" w16cid:durableId="731005557">
    <w:abstractNumId w:val="7"/>
  </w:num>
  <w:num w:numId="3" w16cid:durableId="78184981">
    <w:abstractNumId w:val="26"/>
  </w:num>
  <w:num w:numId="4" w16cid:durableId="1999652930">
    <w:abstractNumId w:val="3"/>
  </w:num>
  <w:num w:numId="5" w16cid:durableId="2118595058">
    <w:abstractNumId w:val="18"/>
  </w:num>
  <w:num w:numId="6" w16cid:durableId="642008438">
    <w:abstractNumId w:val="17"/>
  </w:num>
  <w:num w:numId="7" w16cid:durableId="108790738">
    <w:abstractNumId w:val="12"/>
  </w:num>
  <w:num w:numId="8" w16cid:durableId="1784033858">
    <w:abstractNumId w:val="34"/>
  </w:num>
  <w:num w:numId="9" w16cid:durableId="784543035">
    <w:abstractNumId w:val="29"/>
  </w:num>
  <w:num w:numId="10" w16cid:durableId="901596028">
    <w:abstractNumId w:val="1"/>
  </w:num>
  <w:num w:numId="11" w16cid:durableId="1336768093">
    <w:abstractNumId w:val="31"/>
  </w:num>
  <w:num w:numId="12" w16cid:durableId="525875015">
    <w:abstractNumId w:val="11"/>
  </w:num>
  <w:num w:numId="13" w16cid:durableId="900602535">
    <w:abstractNumId w:val="8"/>
  </w:num>
  <w:num w:numId="14" w16cid:durableId="979648316">
    <w:abstractNumId w:val="43"/>
  </w:num>
  <w:num w:numId="15" w16cid:durableId="302546323">
    <w:abstractNumId w:val="22"/>
  </w:num>
  <w:num w:numId="16" w16cid:durableId="522283282">
    <w:abstractNumId w:val="14"/>
  </w:num>
  <w:num w:numId="17" w16cid:durableId="1164855137">
    <w:abstractNumId w:val="5"/>
  </w:num>
  <w:num w:numId="18" w16cid:durableId="16206033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4350692">
    <w:abstractNumId w:val="40"/>
  </w:num>
  <w:num w:numId="20" w16cid:durableId="446895784">
    <w:abstractNumId w:val="27"/>
  </w:num>
  <w:num w:numId="21" w16cid:durableId="912396468">
    <w:abstractNumId w:val="15"/>
  </w:num>
  <w:num w:numId="22" w16cid:durableId="174615228">
    <w:abstractNumId w:val="40"/>
    <w:lvlOverride w:ilvl="0">
      <w:lvl w:ilvl="0">
        <w:start w:val="1"/>
        <w:numFmt w:val="upperRoman"/>
        <w:pStyle w:val="Headline1-STEvaluationReport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  <w:lvlOverride w:ilvl="1">
      <w:lvl w:ilvl="1">
        <w:start w:val="1"/>
        <w:numFmt w:val="upperLetter"/>
        <w:pStyle w:val="Headline2-STEvaluationReport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line3-STEvaluationReport"/>
        <w:lvlText w:val="%1.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3" w16cid:durableId="21374058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4868808">
    <w:abstractNumId w:val="13"/>
  </w:num>
  <w:num w:numId="25" w16cid:durableId="323363325">
    <w:abstractNumId w:val="39"/>
  </w:num>
  <w:num w:numId="26" w16cid:durableId="1633905071">
    <w:abstractNumId w:val="37"/>
  </w:num>
  <w:num w:numId="27" w16cid:durableId="536818951">
    <w:abstractNumId w:val="0"/>
  </w:num>
  <w:num w:numId="28" w16cid:durableId="334304864">
    <w:abstractNumId w:val="24"/>
  </w:num>
  <w:num w:numId="29" w16cid:durableId="1697540294">
    <w:abstractNumId w:val="28"/>
  </w:num>
  <w:num w:numId="30" w16cid:durableId="987634040">
    <w:abstractNumId w:val="20"/>
  </w:num>
  <w:num w:numId="31" w16cid:durableId="1393969934">
    <w:abstractNumId w:val="9"/>
  </w:num>
  <w:num w:numId="32" w16cid:durableId="2032142133">
    <w:abstractNumId w:val="16"/>
  </w:num>
  <w:num w:numId="33" w16cid:durableId="964698860">
    <w:abstractNumId w:val="38"/>
  </w:num>
  <w:num w:numId="34" w16cid:durableId="1014190940">
    <w:abstractNumId w:val="32"/>
  </w:num>
  <w:num w:numId="35" w16cid:durableId="1980332237">
    <w:abstractNumId w:val="10"/>
  </w:num>
  <w:num w:numId="36" w16cid:durableId="1397361268">
    <w:abstractNumId w:val="21"/>
  </w:num>
  <w:num w:numId="37" w16cid:durableId="1520851601">
    <w:abstractNumId w:val="23"/>
  </w:num>
  <w:num w:numId="38" w16cid:durableId="550993288">
    <w:abstractNumId w:val="2"/>
  </w:num>
  <w:num w:numId="39" w16cid:durableId="73548836">
    <w:abstractNumId w:val="36"/>
  </w:num>
  <w:num w:numId="40" w16cid:durableId="1864200598">
    <w:abstractNumId w:val="30"/>
  </w:num>
  <w:num w:numId="41" w16cid:durableId="1452287205">
    <w:abstractNumId w:val="6"/>
  </w:num>
  <w:num w:numId="42" w16cid:durableId="50273740">
    <w:abstractNumId w:val="33"/>
  </w:num>
  <w:num w:numId="43" w16cid:durableId="1656059615">
    <w:abstractNumId w:val="4"/>
  </w:num>
  <w:num w:numId="44" w16cid:durableId="981615485">
    <w:abstractNumId w:val="35"/>
  </w:num>
  <w:num w:numId="45" w16cid:durableId="1745642635">
    <w:abstractNumId w:val="41"/>
  </w:num>
  <w:num w:numId="46" w16cid:durableId="2120561334">
    <w:abstractNumId w:val="42"/>
  </w:num>
  <w:num w:numId="47" w16cid:durableId="17698127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autoHyphenation/>
  <w:hyphenationZone w:val="425"/>
  <w:evenAndOddHeaders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DD"/>
    <w:rsid w:val="00003BDE"/>
    <w:rsid w:val="0000428B"/>
    <w:rsid w:val="00016823"/>
    <w:rsid w:val="000349D2"/>
    <w:rsid w:val="00036E56"/>
    <w:rsid w:val="00042003"/>
    <w:rsid w:val="00042E1D"/>
    <w:rsid w:val="0004590D"/>
    <w:rsid w:val="00046585"/>
    <w:rsid w:val="00050E08"/>
    <w:rsid w:val="00054ACA"/>
    <w:rsid w:val="00061650"/>
    <w:rsid w:val="0006232E"/>
    <w:rsid w:val="00064602"/>
    <w:rsid w:val="00064794"/>
    <w:rsid w:val="000666FC"/>
    <w:rsid w:val="00067D66"/>
    <w:rsid w:val="00071748"/>
    <w:rsid w:val="00076544"/>
    <w:rsid w:val="00080F39"/>
    <w:rsid w:val="00081680"/>
    <w:rsid w:val="00082B88"/>
    <w:rsid w:val="00083A2F"/>
    <w:rsid w:val="000870B7"/>
    <w:rsid w:val="00090570"/>
    <w:rsid w:val="0009060D"/>
    <w:rsid w:val="00091504"/>
    <w:rsid w:val="000A6DA4"/>
    <w:rsid w:val="000B0E6E"/>
    <w:rsid w:val="000B59D3"/>
    <w:rsid w:val="000B7501"/>
    <w:rsid w:val="000D055E"/>
    <w:rsid w:val="000D059A"/>
    <w:rsid w:val="000D676E"/>
    <w:rsid w:val="000D6F0D"/>
    <w:rsid w:val="000E09D3"/>
    <w:rsid w:val="000E1080"/>
    <w:rsid w:val="000E72DD"/>
    <w:rsid w:val="000F1F77"/>
    <w:rsid w:val="000F6339"/>
    <w:rsid w:val="000F647A"/>
    <w:rsid w:val="000F7AD6"/>
    <w:rsid w:val="00100577"/>
    <w:rsid w:val="00100BB1"/>
    <w:rsid w:val="00100FAD"/>
    <w:rsid w:val="001012D3"/>
    <w:rsid w:val="001039FB"/>
    <w:rsid w:val="00110AEA"/>
    <w:rsid w:val="001118E0"/>
    <w:rsid w:val="0011391B"/>
    <w:rsid w:val="0012024F"/>
    <w:rsid w:val="00120EF2"/>
    <w:rsid w:val="00125ECA"/>
    <w:rsid w:val="001272E9"/>
    <w:rsid w:val="0014053F"/>
    <w:rsid w:val="00144535"/>
    <w:rsid w:val="001523BA"/>
    <w:rsid w:val="00152F7D"/>
    <w:rsid w:val="0016016B"/>
    <w:rsid w:val="00162485"/>
    <w:rsid w:val="00171582"/>
    <w:rsid w:val="001729FC"/>
    <w:rsid w:val="001754B4"/>
    <w:rsid w:val="001833BF"/>
    <w:rsid w:val="00183797"/>
    <w:rsid w:val="00190633"/>
    <w:rsid w:val="00191D93"/>
    <w:rsid w:val="001A2B6A"/>
    <w:rsid w:val="001A3936"/>
    <w:rsid w:val="001A653B"/>
    <w:rsid w:val="001A6579"/>
    <w:rsid w:val="001A66E8"/>
    <w:rsid w:val="001B0DB3"/>
    <w:rsid w:val="001B247E"/>
    <w:rsid w:val="001C1D76"/>
    <w:rsid w:val="001C210D"/>
    <w:rsid w:val="001C2661"/>
    <w:rsid w:val="001C3843"/>
    <w:rsid w:val="001C461A"/>
    <w:rsid w:val="001E4B79"/>
    <w:rsid w:val="001E63D3"/>
    <w:rsid w:val="001E6616"/>
    <w:rsid w:val="001F211D"/>
    <w:rsid w:val="001F3BC4"/>
    <w:rsid w:val="001F4635"/>
    <w:rsid w:val="00203B69"/>
    <w:rsid w:val="00220F09"/>
    <w:rsid w:val="002231D5"/>
    <w:rsid w:val="0022330A"/>
    <w:rsid w:val="00231180"/>
    <w:rsid w:val="00236EAA"/>
    <w:rsid w:val="0024126C"/>
    <w:rsid w:val="002455BF"/>
    <w:rsid w:val="002470B8"/>
    <w:rsid w:val="00257424"/>
    <w:rsid w:val="00263734"/>
    <w:rsid w:val="00263AFE"/>
    <w:rsid w:val="00266AE8"/>
    <w:rsid w:val="002722DA"/>
    <w:rsid w:val="00275219"/>
    <w:rsid w:val="00275220"/>
    <w:rsid w:val="00277752"/>
    <w:rsid w:val="00281583"/>
    <w:rsid w:val="0028439F"/>
    <w:rsid w:val="00290C32"/>
    <w:rsid w:val="00292437"/>
    <w:rsid w:val="002935C6"/>
    <w:rsid w:val="00296BCE"/>
    <w:rsid w:val="002A1C4E"/>
    <w:rsid w:val="002A2726"/>
    <w:rsid w:val="002A499C"/>
    <w:rsid w:val="002A4BA5"/>
    <w:rsid w:val="002A4E25"/>
    <w:rsid w:val="002A5465"/>
    <w:rsid w:val="002B73AE"/>
    <w:rsid w:val="002D1F91"/>
    <w:rsid w:val="002D4458"/>
    <w:rsid w:val="002D4F33"/>
    <w:rsid w:val="002D4F71"/>
    <w:rsid w:val="002D5834"/>
    <w:rsid w:val="002D5DDB"/>
    <w:rsid w:val="002D7960"/>
    <w:rsid w:val="002E0001"/>
    <w:rsid w:val="002E0D40"/>
    <w:rsid w:val="002E4D70"/>
    <w:rsid w:val="002F7B20"/>
    <w:rsid w:val="0030346B"/>
    <w:rsid w:val="0030604E"/>
    <w:rsid w:val="00312F81"/>
    <w:rsid w:val="00317801"/>
    <w:rsid w:val="003248D8"/>
    <w:rsid w:val="003271B7"/>
    <w:rsid w:val="00331DDC"/>
    <w:rsid w:val="003366D7"/>
    <w:rsid w:val="00337BD7"/>
    <w:rsid w:val="003429BA"/>
    <w:rsid w:val="00343A2D"/>
    <w:rsid w:val="00347040"/>
    <w:rsid w:val="003479B3"/>
    <w:rsid w:val="00365F53"/>
    <w:rsid w:val="00366D81"/>
    <w:rsid w:val="0037000D"/>
    <w:rsid w:val="00371421"/>
    <w:rsid w:val="003721F0"/>
    <w:rsid w:val="003768A6"/>
    <w:rsid w:val="00380C8A"/>
    <w:rsid w:val="003853B6"/>
    <w:rsid w:val="0039018C"/>
    <w:rsid w:val="0039286D"/>
    <w:rsid w:val="00392B08"/>
    <w:rsid w:val="0039765C"/>
    <w:rsid w:val="003A09DF"/>
    <w:rsid w:val="003A14EB"/>
    <w:rsid w:val="003A6EEE"/>
    <w:rsid w:val="003B34E5"/>
    <w:rsid w:val="003C30D1"/>
    <w:rsid w:val="003C33F7"/>
    <w:rsid w:val="003C465D"/>
    <w:rsid w:val="003C6802"/>
    <w:rsid w:val="003D0F69"/>
    <w:rsid w:val="003D144C"/>
    <w:rsid w:val="003D2B0B"/>
    <w:rsid w:val="003D2E53"/>
    <w:rsid w:val="003E232B"/>
    <w:rsid w:val="003E5AAE"/>
    <w:rsid w:val="003E7F60"/>
    <w:rsid w:val="003F3C40"/>
    <w:rsid w:val="003F4941"/>
    <w:rsid w:val="003F7979"/>
    <w:rsid w:val="004011AB"/>
    <w:rsid w:val="004026E3"/>
    <w:rsid w:val="00406196"/>
    <w:rsid w:val="00406E09"/>
    <w:rsid w:val="0040732B"/>
    <w:rsid w:val="00415B17"/>
    <w:rsid w:val="00417521"/>
    <w:rsid w:val="00420318"/>
    <w:rsid w:val="00420F24"/>
    <w:rsid w:val="00422D62"/>
    <w:rsid w:val="004231D1"/>
    <w:rsid w:val="00433AEA"/>
    <w:rsid w:val="004378CB"/>
    <w:rsid w:val="004430C9"/>
    <w:rsid w:val="004601E6"/>
    <w:rsid w:val="00460EC8"/>
    <w:rsid w:val="00461BA9"/>
    <w:rsid w:val="0046362B"/>
    <w:rsid w:val="00464700"/>
    <w:rsid w:val="00467BA7"/>
    <w:rsid w:val="0047242D"/>
    <w:rsid w:val="004747E4"/>
    <w:rsid w:val="00477677"/>
    <w:rsid w:val="004807B9"/>
    <w:rsid w:val="004807BF"/>
    <w:rsid w:val="004843AC"/>
    <w:rsid w:val="00484C13"/>
    <w:rsid w:val="00487347"/>
    <w:rsid w:val="004975F1"/>
    <w:rsid w:val="004A123E"/>
    <w:rsid w:val="004A505B"/>
    <w:rsid w:val="004A69CF"/>
    <w:rsid w:val="004C3BF3"/>
    <w:rsid w:val="004C496F"/>
    <w:rsid w:val="004C773B"/>
    <w:rsid w:val="004D1DBB"/>
    <w:rsid w:val="004D2C64"/>
    <w:rsid w:val="004D6D87"/>
    <w:rsid w:val="004D7CA0"/>
    <w:rsid w:val="004E20B2"/>
    <w:rsid w:val="004E3CB1"/>
    <w:rsid w:val="004E6517"/>
    <w:rsid w:val="00501DA2"/>
    <w:rsid w:val="00510C10"/>
    <w:rsid w:val="00513A1A"/>
    <w:rsid w:val="00517E16"/>
    <w:rsid w:val="00520450"/>
    <w:rsid w:val="00520DE0"/>
    <w:rsid w:val="00522FF3"/>
    <w:rsid w:val="00524015"/>
    <w:rsid w:val="005320E8"/>
    <w:rsid w:val="00533EEA"/>
    <w:rsid w:val="00535F34"/>
    <w:rsid w:val="0053607A"/>
    <w:rsid w:val="00541497"/>
    <w:rsid w:val="00541532"/>
    <w:rsid w:val="00550BCD"/>
    <w:rsid w:val="005519AC"/>
    <w:rsid w:val="00551BBD"/>
    <w:rsid w:val="0055430C"/>
    <w:rsid w:val="00554D81"/>
    <w:rsid w:val="005551DE"/>
    <w:rsid w:val="005560F0"/>
    <w:rsid w:val="00560ACC"/>
    <w:rsid w:val="00561EF0"/>
    <w:rsid w:val="0056513C"/>
    <w:rsid w:val="00565982"/>
    <w:rsid w:val="005672D4"/>
    <w:rsid w:val="005700F9"/>
    <w:rsid w:val="0057150D"/>
    <w:rsid w:val="0057190D"/>
    <w:rsid w:val="0057306B"/>
    <w:rsid w:val="00576421"/>
    <w:rsid w:val="0058336A"/>
    <w:rsid w:val="005868F9"/>
    <w:rsid w:val="00587D88"/>
    <w:rsid w:val="00590138"/>
    <w:rsid w:val="005928F0"/>
    <w:rsid w:val="00595C7A"/>
    <w:rsid w:val="005A0672"/>
    <w:rsid w:val="005A43B0"/>
    <w:rsid w:val="005B17F0"/>
    <w:rsid w:val="005B57D3"/>
    <w:rsid w:val="005C6EB3"/>
    <w:rsid w:val="005C78AF"/>
    <w:rsid w:val="005D4AEA"/>
    <w:rsid w:val="005D51AE"/>
    <w:rsid w:val="005D687C"/>
    <w:rsid w:val="005E0501"/>
    <w:rsid w:val="005E4A38"/>
    <w:rsid w:val="005F48CC"/>
    <w:rsid w:val="0060343A"/>
    <w:rsid w:val="006118A2"/>
    <w:rsid w:val="00612F6E"/>
    <w:rsid w:val="00614CBD"/>
    <w:rsid w:val="0061698F"/>
    <w:rsid w:val="006261BB"/>
    <w:rsid w:val="0062647B"/>
    <w:rsid w:val="00632C42"/>
    <w:rsid w:val="006332DA"/>
    <w:rsid w:val="0064082D"/>
    <w:rsid w:val="00650964"/>
    <w:rsid w:val="006677E5"/>
    <w:rsid w:val="0068429B"/>
    <w:rsid w:val="006871DD"/>
    <w:rsid w:val="0069084D"/>
    <w:rsid w:val="00694A8D"/>
    <w:rsid w:val="006A2AF2"/>
    <w:rsid w:val="006A2BD0"/>
    <w:rsid w:val="006A3D42"/>
    <w:rsid w:val="006A510C"/>
    <w:rsid w:val="006A61A6"/>
    <w:rsid w:val="006A65D0"/>
    <w:rsid w:val="006B77E2"/>
    <w:rsid w:val="006C02C3"/>
    <w:rsid w:val="006C27BF"/>
    <w:rsid w:val="006D16D4"/>
    <w:rsid w:val="006D346E"/>
    <w:rsid w:val="006D354D"/>
    <w:rsid w:val="006D6626"/>
    <w:rsid w:val="006D6DF5"/>
    <w:rsid w:val="006E0323"/>
    <w:rsid w:val="006E3813"/>
    <w:rsid w:val="006F5B7D"/>
    <w:rsid w:val="00700BA3"/>
    <w:rsid w:val="00700D50"/>
    <w:rsid w:val="0070519C"/>
    <w:rsid w:val="00710D2A"/>
    <w:rsid w:val="00713629"/>
    <w:rsid w:val="00715765"/>
    <w:rsid w:val="00715D00"/>
    <w:rsid w:val="00716F5B"/>
    <w:rsid w:val="007264FE"/>
    <w:rsid w:val="007267ED"/>
    <w:rsid w:val="00740C59"/>
    <w:rsid w:val="007569A2"/>
    <w:rsid w:val="0076033D"/>
    <w:rsid w:val="00766A44"/>
    <w:rsid w:val="00771694"/>
    <w:rsid w:val="00777200"/>
    <w:rsid w:val="007800A8"/>
    <w:rsid w:val="0078059F"/>
    <w:rsid w:val="007824CB"/>
    <w:rsid w:val="0078396A"/>
    <w:rsid w:val="00783D4E"/>
    <w:rsid w:val="00794897"/>
    <w:rsid w:val="00797E3B"/>
    <w:rsid w:val="007A4F0B"/>
    <w:rsid w:val="007A5BE6"/>
    <w:rsid w:val="007B1827"/>
    <w:rsid w:val="007B3812"/>
    <w:rsid w:val="007B69BC"/>
    <w:rsid w:val="007C1A96"/>
    <w:rsid w:val="007C5C4A"/>
    <w:rsid w:val="007D06E0"/>
    <w:rsid w:val="007D5710"/>
    <w:rsid w:val="007D6DEB"/>
    <w:rsid w:val="007D70AB"/>
    <w:rsid w:val="007E148D"/>
    <w:rsid w:val="007E2869"/>
    <w:rsid w:val="007E2A77"/>
    <w:rsid w:val="007E48AE"/>
    <w:rsid w:val="007E61A1"/>
    <w:rsid w:val="00800E12"/>
    <w:rsid w:val="0080145D"/>
    <w:rsid w:val="00801F07"/>
    <w:rsid w:val="00804609"/>
    <w:rsid w:val="008100BC"/>
    <w:rsid w:val="00810D3D"/>
    <w:rsid w:val="00814648"/>
    <w:rsid w:val="00815105"/>
    <w:rsid w:val="00817C79"/>
    <w:rsid w:val="0082765D"/>
    <w:rsid w:val="00831826"/>
    <w:rsid w:val="00832F61"/>
    <w:rsid w:val="008330C8"/>
    <w:rsid w:val="008366D3"/>
    <w:rsid w:val="00837C27"/>
    <w:rsid w:val="00841953"/>
    <w:rsid w:val="00845291"/>
    <w:rsid w:val="008520B3"/>
    <w:rsid w:val="008534E3"/>
    <w:rsid w:val="008554A5"/>
    <w:rsid w:val="00872DC8"/>
    <w:rsid w:val="008730AA"/>
    <w:rsid w:val="0087764E"/>
    <w:rsid w:val="00882B2C"/>
    <w:rsid w:val="00883D1F"/>
    <w:rsid w:val="00883FCE"/>
    <w:rsid w:val="00892279"/>
    <w:rsid w:val="008923E5"/>
    <w:rsid w:val="00895C72"/>
    <w:rsid w:val="008A1525"/>
    <w:rsid w:val="008A2BDF"/>
    <w:rsid w:val="008B005E"/>
    <w:rsid w:val="008B2D20"/>
    <w:rsid w:val="008B4C2D"/>
    <w:rsid w:val="008B548C"/>
    <w:rsid w:val="008C0E2D"/>
    <w:rsid w:val="008C22E2"/>
    <w:rsid w:val="008C396A"/>
    <w:rsid w:val="008C474C"/>
    <w:rsid w:val="008C5EE0"/>
    <w:rsid w:val="008D0480"/>
    <w:rsid w:val="008D19F0"/>
    <w:rsid w:val="008E5FFF"/>
    <w:rsid w:val="008E7E3D"/>
    <w:rsid w:val="008F0722"/>
    <w:rsid w:val="00911A95"/>
    <w:rsid w:val="00912BD4"/>
    <w:rsid w:val="00913C4C"/>
    <w:rsid w:val="00913C70"/>
    <w:rsid w:val="00920D88"/>
    <w:rsid w:val="0092780D"/>
    <w:rsid w:val="00931D5F"/>
    <w:rsid w:val="00933F3E"/>
    <w:rsid w:val="009344AE"/>
    <w:rsid w:val="00935C56"/>
    <w:rsid w:val="0093649D"/>
    <w:rsid w:val="009450D9"/>
    <w:rsid w:val="00950923"/>
    <w:rsid w:val="00950EB0"/>
    <w:rsid w:val="009534CC"/>
    <w:rsid w:val="009602D1"/>
    <w:rsid w:val="00962AAD"/>
    <w:rsid w:val="009633F5"/>
    <w:rsid w:val="00965E3D"/>
    <w:rsid w:val="00966793"/>
    <w:rsid w:val="00970655"/>
    <w:rsid w:val="00974EFB"/>
    <w:rsid w:val="009801F6"/>
    <w:rsid w:val="009823D0"/>
    <w:rsid w:val="00984012"/>
    <w:rsid w:val="00986BA9"/>
    <w:rsid w:val="00990A95"/>
    <w:rsid w:val="00990AF1"/>
    <w:rsid w:val="00995B03"/>
    <w:rsid w:val="009A2708"/>
    <w:rsid w:val="009A6A79"/>
    <w:rsid w:val="009A73A0"/>
    <w:rsid w:val="009A7618"/>
    <w:rsid w:val="009B067D"/>
    <w:rsid w:val="009B0DA7"/>
    <w:rsid w:val="009B4D1F"/>
    <w:rsid w:val="009D0D05"/>
    <w:rsid w:val="009D484F"/>
    <w:rsid w:val="009D5ECC"/>
    <w:rsid w:val="009D5F22"/>
    <w:rsid w:val="009D6EAC"/>
    <w:rsid w:val="009D771F"/>
    <w:rsid w:val="009E1580"/>
    <w:rsid w:val="009E27FE"/>
    <w:rsid w:val="009E7408"/>
    <w:rsid w:val="009F0A08"/>
    <w:rsid w:val="009F2449"/>
    <w:rsid w:val="009F3026"/>
    <w:rsid w:val="00A017AC"/>
    <w:rsid w:val="00A06E02"/>
    <w:rsid w:val="00A074F3"/>
    <w:rsid w:val="00A14C43"/>
    <w:rsid w:val="00A17D17"/>
    <w:rsid w:val="00A2226D"/>
    <w:rsid w:val="00A22FEF"/>
    <w:rsid w:val="00A23FC9"/>
    <w:rsid w:val="00A25F1C"/>
    <w:rsid w:val="00A25FC5"/>
    <w:rsid w:val="00A348C1"/>
    <w:rsid w:val="00A44915"/>
    <w:rsid w:val="00A4615B"/>
    <w:rsid w:val="00A55477"/>
    <w:rsid w:val="00A61D05"/>
    <w:rsid w:val="00A70ABA"/>
    <w:rsid w:val="00A80FF9"/>
    <w:rsid w:val="00A95418"/>
    <w:rsid w:val="00A9574F"/>
    <w:rsid w:val="00AA076D"/>
    <w:rsid w:val="00AA0D43"/>
    <w:rsid w:val="00AA6DD5"/>
    <w:rsid w:val="00AB7B89"/>
    <w:rsid w:val="00AC0DC1"/>
    <w:rsid w:val="00AC403F"/>
    <w:rsid w:val="00AC7ADF"/>
    <w:rsid w:val="00AD2681"/>
    <w:rsid w:val="00AD2BC9"/>
    <w:rsid w:val="00AD3C45"/>
    <w:rsid w:val="00AD5F73"/>
    <w:rsid w:val="00AD7FCC"/>
    <w:rsid w:val="00AE5766"/>
    <w:rsid w:val="00AE7951"/>
    <w:rsid w:val="00AF234C"/>
    <w:rsid w:val="00AF7A88"/>
    <w:rsid w:val="00B025C8"/>
    <w:rsid w:val="00B0318B"/>
    <w:rsid w:val="00B04334"/>
    <w:rsid w:val="00B0516F"/>
    <w:rsid w:val="00B05936"/>
    <w:rsid w:val="00B10165"/>
    <w:rsid w:val="00B10C0E"/>
    <w:rsid w:val="00B10CBE"/>
    <w:rsid w:val="00B10F7C"/>
    <w:rsid w:val="00B122F8"/>
    <w:rsid w:val="00B143DE"/>
    <w:rsid w:val="00B201B1"/>
    <w:rsid w:val="00B2025B"/>
    <w:rsid w:val="00B278E4"/>
    <w:rsid w:val="00B30359"/>
    <w:rsid w:val="00B52D24"/>
    <w:rsid w:val="00B5651C"/>
    <w:rsid w:val="00B63952"/>
    <w:rsid w:val="00B651F7"/>
    <w:rsid w:val="00B65F3C"/>
    <w:rsid w:val="00B66BF8"/>
    <w:rsid w:val="00B66E0C"/>
    <w:rsid w:val="00B71FDB"/>
    <w:rsid w:val="00B811D9"/>
    <w:rsid w:val="00B812F5"/>
    <w:rsid w:val="00B8179E"/>
    <w:rsid w:val="00B82F5B"/>
    <w:rsid w:val="00B84F9F"/>
    <w:rsid w:val="00B93FF7"/>
    <w:rsid w:val="00BA219A"/>
    <w:rsid w:val="00BA76E4"/>
    <w:rsid w:val="00BB0596"/>
    <w:rsid w:val="00BB44D4"/>
    <w:rsid w:val="00BB4AC6"/>
    <w:rsid w:val="00BB7036"/>
    <w:rsid w:val="00BB7EE8"/>
    <w:rsid w:val="00BC6657"/>
    <w:rsid w:val="00BD0BDB"/>
    <w:rsid w:val="00BD4006"/>
    <w:rsid w:val="00BD518A"/>
    <w:rsid w:val="00BE0413"/>
    <w:rsid w:val="00BE5BA3"/>
    <w:rsid w:val="00BE752F"/>
    <w:rsid w:val="00BF31AE"/>
    <w:rsid w:val="00BF4DA5"/>
    <w:rsid w:val="00BF4F1F"/>
    <w:rsid w:val="00BF5D25"/>
    <w:rsid w:val="00C07012"/>
    <w:rsid w:val="00C1002D"/>
    <w:rsid w:val="00C10ECF"/>
    <w:rsid w:val="00C10ED1"/>
    <w:rsid w:val="00C115DC"/>
    <w:rsid w:val="00C11693"/>
    <w:rsid w:val="00C13EB9"/>
    <w:rsid w:val="00C22051"/>
    <w:rsid w:val="00C243C9"/>
    <w:rsid w:val="00C247C0"/>
    <w:rsid w:val="00C273D2"/>
    <w:rsid w:val="00C32929"/>
    <w:rsid w:val="00C32F4C"/>
    <w:rsid w:val="00C353FE"/>
    <w:rsid w:val="00C43539"/>
    <w:rsid w:val="00C43908"/>
    <w:rsid w:val="00C44E96"/>
    <w:rsid w:val="00C452E7"/>
    <w:rsid w:val="00C46516"/>
    <w:rsid w:val="00C526B3"/>
    <w:rsid w:val="00C53325"/>
    <w:rsid w:val="00C569A7"/>
    <w:rsid w:val="00C70635"/>
    <w:rsid w:val="00C76FBB"/>
    <w:rsid w:val="00C857F8"/>
    <w:rsid w:val="00C93823"/>
    <w:rsid w:val="00C9499E"/>
    <w:rsid w:val="00CA1288"/>
    <w:rsid w:val="00CB11C5"/>
    <w:rsid w:val="00CB312A"/>
    <w:rsid w:val="00CB648A"/>
    <w:rsid w:val="00CC04A2"/>
    <w:rsid w:val="00CC3D14"/>
    <w:rsid w:val="00CC74F3"/>
    <w:rsid w:val="00CD12D6"/>
    <w:rsid w:val="00CE1CB6"/>
    <w:rsid w:val="00CE3D30"/>
    <w:rsid w:val="00CE6269"/>
    <w:rsid w:val="00CE65B9"/>
    <w:rsid w:val="00CF12BD"/>
    <w:rsid w:val="00CF6EBE"/>
    <w:rsid w:val="00D00085"/>
    <w:rsid w:val="00D04CEF"/>
    <w:rsid w:val="00D06C71"/>
    <w:rsid w:val="00D13244"/>
    <w:rsid w:val="00D15CFA"/>
    <w:rsid w:val="00D24A73"/>
    <w:rsid w:val="00D25B62"/>
    <w:rsid w:val="00D2606B"/>
    <w:rsid w:val="00D334B4"/>
    <w:rsid w:val="00D3409A"/>
    <w:rsid w:val="00D35A2A"/>
    <w:rsid w:val="00D3636B"/>
    <w:rsid w:val="00D36D22"/>
    <w:rsid w:val="00D4536E"/>
    <w:rsid w:val="00D47F8B"/>
    <w:rsid w:val="00D537FC"/>
    <w:rsid w:val="00D613A9"/>
    <w:rsid w:val="00D673AA"/>
    <w:rsid w:val="00D706AF"/>
    <w:rsid w:val="00D74F8D"/>
    <w:rsid w:val="00D75903"/>
    <w:rsid w:val="00D75A01"/>
    <w:rsid w:val="00D76028"/>
    <w:rsid w:val="00D82E02"/>
    <w:rsid w:val="00D83698"/>
    <w:rsid w:val="00D844CF"/>
    <w:rsid w:val="00D85768"/>
    <w:rsid w:val="00D86981"/>
    <w:rsid w:val="00D86BEC"/>
    <w:rsid w:val="00D906C7"/>
    <w:rsid w:val="00D94BAB"/>
    <w:rsid w:val="00D97779"/>
    <w:rsid w:val="00DA12B2"/>
    <w:rsid w:val="00DB0AD7"/>
    <w:rsid w:val="00DB2051"/>
    <w:rsid w:val="00DB7010"/>
    <w:rsid w:val="00DB7732"/>
    <w:rsid w:val="00DC34EF"/>
    <w:rsid w:val="00DD3B3D"/>
    <w:rsid w:val="00DD4641"/>
    <w:rsid w:val="00DD61E1"/>
    <w:rsid w:val="00DD73A1"/>
    <w:rsid w:val="00DE1254"/>
    <w:rsid w:val="00DE25BD"/>
    <w:rsid w:val="00DE4BAF"/>
    <w:rsid w:val="00DF0E5B"/>
    <w:rsid w:val="00DF1315"/>
    <w:rsid w:val="00DF16A4"/>
    <w:rsid w:val="00DF2686"/>
    <w:rsid w:val="00DF33DC"/>
    <w:rsid w:val="00DF5EBB"/>
    <w:rsid w:val="00DF72E7"/>
    <w:rsid w:val="00E01D63"/>
    <w:rsid w:val="00E0252E"/>
    <w:rsid w:val="00E02EC6"/>
    <w:rsid w:val="00E158F9"/>
    <w:rsid w:val="00E20010"/>
    <w:rsid w:val="00E25784"/>
    <w:rsid w:val="00E33E9D"/>
    <w:rsid w:val="00E43358"/>
    <w:rsid w:val="00E475CA"/>
    <w:rsid w:val="00E478C3"/>
    <w:rsid w:val="00E519FF"/>
    <w:rsid w:val="00E55C0B"/>
    <w:rsid w:val="00E601C8"/>
    <w:rsid w:val="00E634B5"/>
    <w:rsid w:val="00E74B4D"/>
    <w:rsid w:val="00E77F42"/>
    <w:rsid w:val="00E834F7"/>
    <w:rsid w:val="00E852D1"/>
    <w:rsid w:val="00E86340"/>
    <w:rsid w:val="00E877DA"/>
    <w:rsid w:val="00E919BA"/>
    <w:rsid w:val="00E934C3"/>
    <w:rsid w:val="00E94067"/>
    <w:rsid w:val="00E96112"/>
    <w:rsid w:val="00EA0A6B"/>
    <w:rsid w:val="00EA151F"/>
    <w:rsid w:val="00EA3F19"/>
    <w:rsid w:val="00EA7239"/>
    <w:rsid w:val="00EB3512"/>
    <w:rsid w:val="00EB35ED"/>
    <w:rsid w:val="00EB48A7"/>
    <w:rsid w:val="00EC15C3"/>
    <w:rsid w:val="00EC1D3B"/>
    <w:rsid w:val="00EC2EB8"/>
    <w:rsid w:val="00EC32E5"/>
    <w:rsid w:val="00ED2A47"/>
    <w:rsid w:val="00ED37E0"/>
    <w:rsid w:val="00ED4B03"/>
    <w:rsid w:val="00EF3915"/>
    <w:rsid w:val="00F004B4"/>
    <w:rsid w:val="00F03020"/>
    <w:rsid w:val="00F03A26"/>
    <w:rsid w:val="00F06A58"/>
    <w:rsid w:val="00F1335E"/>
    <w:rsid w:val="00F16A4A"/>
    <w:rsid w:val="00F217DC"/>
    <w:rsid w:val="00F4378B"/>
    <w:rsid w:val="00F50C30"/>
    <w:rsid w:val="00F51404"/>
    <w:rsid w:val="00F52729"/>
    <w:rsid w:val="00F54DBD"/>
    <w:rsid w:val="00F56888"/>
    <w:rsid w:val="00F600BD"/>
    <w:rsid w:val="00F64232"/>
    <w:rsid w:val="00F6491B"/>
    <w:rsid w:val="00F64CC1"/>
    <w:rsid w:val="00F65023"/>
    <w:rsid w:val="00F66AAF"/>
    <w:rsid w:val="00F72A00"/>
    <w:rsid w:val="00F76632"/>
    <w:rsid w:val="00F77281"/>
    <w:rsid w:val="00F828A3"/>
    <w:rsid w:val="00F8520E"/>
    <w:rsid w:val="00F9358B"/>
    <w:rsid w:val="00FA2A4B"/>
    <w:rsid w:val="00FA5D2B"/>
    <w:rsid w:val="00FA76C3"/>
    <w:rsid w:val="00FB2FE5"/>
    <w:rsid w:val="00FB5278"/>
    <w:rsid w:val="00FB55F0"/>
    <w:rsid w:val="00FB657A"/>
    <w:rsid w:val="00FB7C55"/>
    <w:rsid w:val="00FD35C9"/>
    <w:rsid w:val="00FD59A5"/>
    <w:rsid w:val="00FE0F2B"/>
    <w:rsid w:val="00FE3172"/>
    <w:rsid w:val="00FE56CC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4:docId w14:val="4E311188"/>
  <w15:docId w15:val="{4B2411C8-B58F-4CC3-A459-F45EEB2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635"/>
    <w:pPr>
      <w:spacing w:after="0" w:line="264" w:lineRule="auto"/>
      <w:jc w:val="both"/>
    </w:pPr>
    <w:rPr>
      <w:rFonts w:ascii="AU Passata" w:hAnsi="AU Passat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16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4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DD"/>
  </w:style>
  <w:style w:type="paragraph" w:styleId="Footer">
    <w:name w:val="footer"/>
    <w:basedOn w:val="Normal"/>
    <w:link w:val="FooterChar"/>
    <w:uiPriority w:val="99"/>
    <w:unhideWhenUsed/>
    <w:rsid w:val="006871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DD"/>
  </w:style>
  <w:style w:type="paragraph" w:customStyle="1" w:styleId="Template-Parentlogoname">
    <w:name w:val="Template - Parent logoname"/>
    <w:basedOn w:val="Normal"/>
    <w:uiPriority w:val="8"/>
    <w:semiHidden/>
    <w:rsid w:val="006871DD"/>
    <w:pPr>
      <w:spacing w:line="240" w:lineRule="atLeast"/>
    </w:pPr>
    <w:rPr>
      <w:rFonts w:eastAsia="Times New Roman" w:cs="Times New Roman"/>
      <w:caps/>
      <w:noProof/>
      <w:color w:val="03428F"/>
      <w:spacing w:val="10"/>
      <w:szCs w:val="24"/>
      <w:lang w:val="en-GB" w:eastAsia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6871DD"/>
    <w:pPr>
      <w:spacing w:before="66" w:line="160" w:lineRule="atLeast"/>
      <w:contextualSpacing/>
    </w:pPr>
    <w:rPr>
      <w:sz w:val="14"/>
    </w:rPr>
  </w:style>
  <w:style w:type="paragraph" w:styleId="ListParagraph">
    <w:name w:val="List Paragraph"/>
    <w:basedOn w:val="Normal"/>
    <w:uiPriority w:val="34"/>
    <w:qFormat/>
    <w:rsid w:val="007E2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0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D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D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2DC8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096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09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509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49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9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94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82F5B"/>
    <w:rPr>
      <w:color w:val="808080"/>
    </w:rPr>
  </w:style>
  <w:style w:type="paragraph" w:customStyle="1" w:styleId="Headline1-STEvaluationReport">
    <w:name w:val="Headline 1 - ST Evaluation Report"/>
    <w:basedOn w:val="Heading1"/>
    <w:next w:val="Normal"/>
    <w:qFormat/>
    <w:rsid w:val="001A6579"/>
    <w:pPr>
      <w:numPr>
        <w:numId w:val="19"/>
      </w:numPr>
      <w:spacing w:after="120"/>
    </w:pPr>
    <w:rPr>
      <w:rFonts w:ascii="AU Passata" w:hAnsi="AU Passata"/>
      <w:b/>
      <w:smallCaps/>
      <w:color w:val="2F5496" w:themeColor="accent5" w:themeShade="BF"/>
      <w:sz w:val="28"/>
      <w:szCs w:val="28"/>
      <w:lang w:val="en-GB"/>
    </w:rPr>
  </w:style>
  <w:style w:type="paragraph" w:customStyle="1" w:styleId="Headline2-STEvaluationReport">
    <w:name w:val="Headline 2 - ST Evaluation Report"/>
    <w:basedOn w:val="Heading2"/>
    <w:next w:val="Normal"/>
    <w:qFormat/>
    <w:rsid w:val="001A6579"/>
    <w:pPr>
      <w:numPr>
        <w:ilvl w:val="1"/>
        <w:numId w:val="19"/>
      </w:numPr>
      <w:spacing w:before="240" w:after="120"/>
      <w:ind w:right="-612"/>
    </w:pPr>
    <w:rPr>
      <w:rFonts w:ascii="AU Passata" w:hAnsi="AU Passata"/>
      <w:b/>
      <w:color w:val="2F5496" w:themeColor="accent5" w:themeShade="BF"/>
      <w:sz w:val="22"/>
      <w:szCs w:val="22"/>
    </w:rPr>
  </w:style>
  <w:style w:type="paragraph" w:customStyle="1" w:styleId="Headline3-STEvaluationReport">
    <w:name w:val="Headline 3 - ST Evaluation Report"/>
    <w:basedOn w:val="Heading3"/>
    <w:next w:val="Normal"/>
    <w:link w:val="Headline3-STEvaluationReportTegn"/>
    <w:qFormat/>
    <w:rsid w:val="005E0501"/>
    <w:pPr>
      <w:numPr>
        <w:ilvl w:val="2"/>
        <w:numId w:val="22"/>
      </w:numPr>
      <w:spacing w:before="240" w:after="120"/>
    </w:pPr>
    <w:rPr>
      <w:rFonts w:ascii="AU Passata" w:hAnsi="AU Passata"/>
      <w:b/>
      <w:color w:val="000000" w:themeColor="text1"/>
      <w:sz w:val="22"/>
      <w:szCs w:val="22"/>
    </w:rPr>
  </w:style>
  <w:style w:type="paragraph" w:customStyle="1" w:styleId="ParagraphHeader-StEvalutaionReport">
    <w:name w:val="Paragraph Header - St Evalutaion Report"/>
    <w:basedOn w:val="ListParagraph"/>
    <w:next w:val="Normal"/>
    <w:qFormat/>
    <w:rsid w:val="004A505B"/>
    <w:pPr>
      <w:spacing w:before="120"/>
      <w:ind w:left="0"/>
    </w:pPr>
    <w:rPr>
      <w:i/>
      <w:lang w:val="en-GB"/>
    </w:rPr>
  </w:style>
  <w:style w:type="paragraph" w:customStyle="1" w:styleId="BulletList-STEvaluationReport">
    <w:name w:val="Bullet List - ST Evaluation Report"/>
    <w:basedOn w:val="ListParagraph"/>
    <w:qFormat/>
    <w:rsid w:val="004A505B"/>
    <w:pPr>
      <w:ind w:left="0"/>
    </w:pPr>
  </w:style>
  <w:style w:type="paragraph" w:customStyle="1" w:styleId="TextBody-STEvaluationReport">
    <w:name w:val="Text Body - ST Evaluation Report"/>
    <w:basedOn w:val="Normal"/>
    <w:qFormat/>
    <w:rsid w:val="004A505B"/>
  </w:style>
  <w:style w:type="character" w:customStyle="1" w:styleId="Heading1Char">
    <w:name w:val="Heading 1 Char"/>
    <w:basedOn w:val="DefaultParagraphFont"/>
    <w:link w:val="Heading1"/>
    <w:uiPriority w:val="9"/>
    <w:rsid w:val="00F16A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16A4A"/>
    <w:pPr>
      <w:outlineLvl w:val="9"/>
    </w:pPr>
    <w:rPr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FD35C9"/>
    <w:pPr>
      <w:tabs>
        <w:tab w:val="right" w:leader="dot" w:pos="9016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6A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4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574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7424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7D5710"/>
  </w:style>
  <w:style w:type="paragraph" w:styleId="Title">
    <w:name w:val="Title"/>
    <w:basedOn w:val="Normal"/>
    <w:next w:val="Normal"/>
    <w:link w:val="TitleChar"/>
    <w:uiPriority w:val="10"/>
    <w:qFormat/>
    <w:rsid w:val="0054153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53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8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F6491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99"/>
    <w:rsid w:val="00DF0E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rontpage-STEvaluationReport">
    <w:name w:val="Frontpage - ST Evaluation Report"/>
    <w:basedOn w:val="Heading1"/>
    <w:qFormat/>
    <w:rsid w:val="00CE1CB6"/>
    <w:pPr>
      <w:jc w:val="center"/>
    </w:pPr>
    <w:rPr>
      <w:rFonts w:ascii="AU Passata" w:hAnsi="AU Passata"/>
      <w:color w:val="2F5496" w:themeColor="accent5" w:themeShade="BF"/>
      <w:lang w:val="en-GB"/>
    </w:rPr>
  </w:style>
  <w:style w:type="paragraph" w:customStyle="1" w:styleId="Frontpagebold-STEvaluationReport">
    <w:name w:val="Frontpage bold - ST Evaluation Report"/>
    <w:basedOn w:val="Heading1"/>
    <w:qFormat/>
    <w:rsid w:val="00BB7036"/>
    <w:pPr>
      <w:jc w:val="center"/>
    </w:pPr>
    <w:rPr>
      <w:rFonts w:ascii="AU Passata" w:hAnsi="AU Passata"/>
      <w:b/>
      <w:color w:val="2F5496" w:themeColor="accent5" w:themeShade="BF"/>
      <w:lang w:val="en-GB"/>
    </w:rPr>
  </w:style>
  <w:style w:type="paragraph" w:customStyle="1" w:styleId="ContentsHeadline-STEvaluationReport">
    <w:name w:val="Contents Headline - ST Evaluation Report"/>
    <w:basedOn w:val="Headline1-STEvaluationReport"/>
    <w:qFormat/>
    <w:rsid w:val="00BB7036"/>
    <w:pPr>
      <w:numPr>
        <w:numId w:val="0"/>
      </w:numPr>
      <w:ind w:left="567" w:hanging="567"/>
    </w:pPr>
  </w:style>
  <w:style w:type="paragraph" w:styleId="Revision">
    <w:name w:val="Revision"/>
    <w:hidden/>
    <w:uiPriority w:val="99"/>
    <w:semiHidden/>
    <w:rsid w:val="00E94067"/>
    <w:pPr>
      <w:spacing w:after="0" w:line="240" w:lineRule="auto"/>
    </w:pPr>
    <w:rPr>
      <w:rFonts w:ascii="AU Passata" w:hAnsi="AU Passata"/>
      <w:lang w:val="en-US"/>
    </w:rPr>
  </w:style>
  <w:style w:type="paragraph" w:customStyle="1" w:styleId="Headline3">
    <w:name w:val="Headline 3"/>
    <w:basedOn w:val="Headline3-STEvaluationReport"/>
    <w:link w:val="Headline3Tegn"/>
    <w:qFormat/>
    <w:rsid w:val="00A25F1C"/>
    <w:pPr>
      <w:numPr>
        <w:ilvl w:val="0"/>
        <w:numId w:val="0"/>
      </w:numPr>
    </w:pPr>
    <w:rPr>
      <w:u w:val="single"/>
    </w:rPr>
  </w:style>
  <w:style w:type="character" w:customStyle="1" w:styleId="Headline3-STEvaluationReportTegn">
    <w:name w:val="Headline 3 - ST Evaluation Report Tegn"/>
    <w:basedOn w:val="Heading3Char"/>
    <w:link w:val="Headline3-STEvaluationReport"/>
    <w:rsid w:val="005E0501"/>
    <w:rPr>
      <w:rFonts w:ascii="AU Passata" w:eastAsiaTheme="majorEastAsia" w:hAnsi="AU Passata" w:cstheme="majorBidi"/>
      <w:b/>
      <w:color w:val="000000" w:themeColor="text1"/>
      <w:sz w:val="24"/>
      <w:szCs w:val="24"/>
      <w:lang w:val="en-US"/>
    </w:rPr>
  </w:style>
  <w:style w:type="character" w:customStyle="1" w:styleId="Headline3Tegn">
    <w:name w:val="Headline 3 Tegn"/>
    <w:basedOn w:val="Headline3-STEvaluationReportTegn"/>
    <w:link w:val="Headline3"/>
    <w:rsid w:val="00A25F1C"/>
    <w:rPr>
      <w:rFonts w:ascii="AU Passata" w:eastAsiaTheme="majorEastAsia" w:hAnsi="AU Passata" w:cstheme="majorBidi"/>
      <w:b/>
      <w:color w:val="000000" w:themeColor="text1"/>
      <w:sz w:val="24"/>
      <w:szCs w:val="24"/>
      <w:u w:val="single"/>
      <w:lang w:val="en-US"/>
    </w:rPr>
  </w:style>
  <w:style w:type="character" w:customStyle="1" w:styleId="orcid-id-https">
    <w:name w:val="orcid-id-https"/>
    <w:basedOn w:val="DefaultParagraphFont"/>
    <w:rsid w:val="00715D00"/>
  </w:style>
  <w:style w:type="character" w:styleId="Emphasis">
    <w:name w:val="Emphasis"/>
    <w:uiPriority w:val="20"/>
    <w:qFormat/>
    <w:rsid w:val="00715D00"/>
    <w:rPr>
      <w:i/>
      <w:iCs/>
    </w:rPr>
  </w:style>
  <w:style w:type="character" w:styleId="Strong">
    <w:name w:val="Strong"/>
    <w:basedOn w:val="DefaultParagraphFont"/>
    <w:uiPriority w:val="22"/>
    <w:qFormat/>
    <w:rsid w:val="00715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EC0924-DBAF-4D28-A76D-8226B1BE8233}"/>
      </w:docPartPr>
      <w:docPartBody>
        <w:p w:rsidR="00C9348A" w:rsidRDefault="00DE13E7"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0A8560888C0249DA8244F5F95DC65E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B88960-20CB-4E0B-A0B4-DBD2BDB6E780}"/>
      </w:docPartPr>
      <w:docPartBody>
        <w:p w:rsidR="00E73175" w:rsidRDefault="005D199A" w:rsidP="005D199A">
          <w:pPr>
            <w:pStyle w:val="0A8560888C0249DA8244F5F95DC65E83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BE1EF98FCE2F417E9D2CA054493D5A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770B59-6653-43A5-B326-9BBD5AB18069}"/>
      </w:docPartPr>
      <w:docPartBody>
        <w:p w:rsidR="00F60FD9" w:rsidRDefault="00F60FD9" w:rsidP="00F60FD9">
          <w:pPr>
            <w:pStyle w:val="BE1EF98FCE2F417E9D2CA054493D5AC8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54298DB6690E4FEFBA19BEFD3F668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647D6-B015-42C3-96E5-806A7D2A269D}"/>
      </w:docPartPr>
      <w:docPartBody>
        <w:p w:rsidR="00F60FD9" w:rsidRDefault="00F60FD9" w:rsidP="00F60FD9">
          <w:pPr>
            <w:pStyle w:val="54298DB6690E4FEFBA19BEFD3F6681CE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7578C2C7074C429A992099B63A3B3F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D47F3-B520-4362-9361-C15072BDA3E5}"/>
      </w:docPartPr>
      <w:docPartBody>
        <w:p w:rsidR="00F60FD9" w:rsidRDefault="00F60FD9" w:rsidP="00F60FD9">
          <w:pPr>
            <w:pStyle w:val="7578C2C7074C429A992099B63A3B3FA7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6427FA4D83E9471080740352F353B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34201-24E0-471A-8470-49EB4006EA49}"/>
      </w:docPartPr>
      <w:docPartBody>
        <w:p w:rsidR="00F5755A" w:rsidRDefault="00F5755A" w:rsidP="00F5755A">
          <w:pPr>
            <w:pStyle w:val="6427FA4D83E9471080740352F353B2A5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777E01DABC84FC1B207E1A7872E3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2E8658-1235-4CCB-8622-1B7BBF64A6CE}"/>
      </w:docPartPr>
      <w:docPartBody>
        <w:p w:rsidR="00436AD3" w:rsidRDefault="00436AD3" w:rsidP="00436AD3">
          <w:pPr>
            <w:pStyle w:val="C777E01DABC84FC1B207E1A7872E3D69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3F3E988D6984409598B00FBE78C29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E2B931-05A7-4F48-A8D7-92286B7448EF}"/>
      </w:docPartPr>
      <w:docPartBody>
        <w:p w:rsidR="00436AD3" w:rsidRDefault="00436AD3" w:rsidP="00436AD3">
          <w:pPr>
            <w:pStyle w:val="3F3E988D6984409598B00FBE78C2957D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33013C6E9D394F84A2793DD6197BEF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1E9096-3CEA-43A5-915C-B61165C16993}"/>
      </w:docPartPr>
      <w:docPartBody>
        <w:p w:rsidR="00436AD3" w:rsidRDefault="00436AD3" w:rsidP="00436AD3">
          <w:pPr>
            <w:pStyle w:val="33013C6E9D394F84A2793DD6197BEFF1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F0EA90604B174153A7A3775172CB3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0A57C-C182-4681-8C9E-29191A088FCD}"/>
      </w:docPartPr>
      <w:docPartBody>
        <w:p w:rsidR="00436AD3" w:rsidRDefault="00436AD3" w:rsidP="00436AD3">
          <w:pPr>
            <w:pStyle w:val="F0EA90604B174153A7A3775172CB3DB3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DA4E4601BD6D410E8A15D554FD1EE3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99C2C-CF16-450C-95EC-8601940E84F0}"/>
      </w:docPartPr>
      <w:docPartBody>
        <w:p w:rsidR="002028B8" w:rsidRDefault="002028B8" w:rsidP="002028B8">
          <w:pPr>
            <w:pStyle w:val="DA4E4601BD6D410E8A15D554FD1EE39A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9E89023E0E0A4BFE89CDCDD383E692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951F6-0DC2-4FE8-91AF-D2520439D85A}"/>
      </w:docPartPr>
      <w:docPartBody>
        <w:p w:rsidR="002028B8" w:rsidRDefault="002028B8" w:rsidP="002028B8">
          <w:pPr>
            <w:pStyle w:val="9E89023E0E0A4BFE89CDCDD383E69272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574BB47BB1E64CEA963044073BC792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D01CA9-7578-412B-A2DB-8DED4A4DB449}"/>
      </w:docPartPr>
      <w:docPartBody>
        <w:p w:rsidR="00885699" w:rsidRDefault="00885699" w:rsidP="00885699">
          <w:pPr>
            <w:pStyle w:val="574BB47BB1E64CEA963044073BC79252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46723A96BE414335A0652845E0524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1788C-A836-4AC4-91EB-20A057A52779}"/>
      </w:docPartPr>
      <w:docPartBody>
        <w:p w:rsidR="00885699" w:rsidRDefault="00885699" w:rsidP="00885699">
          <w:pPr>
            <w:pStyle w:val="46723A96BE414335A0652845E0524D1F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5D3AA8ADE41A4A439630E8460B177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0DC006-2CE8-419B-A2E6-40F60CD1BB2D}"/>
      </w:docPartPr>
      <w:docPartBody>
        <w:p w:rsidR="002A4AD7" w:rsidRDefault="002A4AD7" w:rsidP="002A4AD7">
          <w:pPr>
            <w:pStyle w:val="5D3AA8ADE41A4A439630E8460B177891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49876A8B8B234D1084B9A84FB50C9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23427-B0AB-4372-9293-113AA90FE0B0}"/>
      </w:docPartPr>
      <w:docPartBody>
        <w:p w:rsidR="002D1BE9" w:rsidRDefault="002D1BE9" w:rsidP="002D1BE9">
          <w:pPr>
            <w:pStyle w:val="49876A8B8B234D1084B9A84FB50C979C"/>
          </w:pPr>
          <w:r w:rsidRPr="00F968CC">
            <w:rPr>
              <w:rStyle w:val="PlaceholderTex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73"/>
    <w:rsid w:val="0009490C"/>
    <w:rsid w:val="000978C4"/>
    <w:rsid w:val="00156CEF"/>
    <w:rsid w:val="002028B8"/>
    <w:rsid w:val="002820FF"/>
    <w:rsid w:val="002A4AD7"/>
    <w:rsid w:val="002D1BE9"/>
    <w:rsid w:val="002F2B25"/>
    <w:rsid w:val="003059FF"/>
    <w:rsid w:val="0031141A"/>
    <w:rsid w:val="0032102A"/>
    <w:rsid w:val="00333808"/>
    <w:rsid w:val="003B46AF"/>
    <w:rsid w:val="0043111A"/>
    <w:rsid w:val="00436AD3"/>
    <w:rsid w:val="004904EB"/>
    <w:rsid w:val="005D199A"/>
    <w:rsid w:val="00695425"/>
    <w:rsid w:val="006D30E4"/>
    <w:rsid w:val="00706373"/>
    <w:rsid w:val="007B287C"/>
    <w:rsid w:val="007B37B8"/>
    <w:rsid w:val="00885699"/>
    <w:rsid w:val="00917DFB"/>
    <w:rsid w:val="00A84CB8"/>
    <w:rsid w:val="00AF68AB"/>
    <w:rsid w:val="00B45958"/>
    <w:rsid w:val="00BC79CD"/>
    <w:rsid w:val="00C0066D"/>
    <w:rsid w:val="00C43FE4"/>
    <w:rsid w:val="00C4402E"/>
    <w:rsid w:val="00C46CE9"/>
    <w:rsid w:val="00C9348A"/>
    <w:rsid w:val="00CF113B"/>
    <w:rsid w:val="00D61AF6"/>
    <w:rsid w:val="00DE13E7"/>
    <w:rsid w:val="00E267BB"/>
    <w:rsid w:val="00E73175"/>
    <w:rsid w:val="00EC3372"/>
    <w:rsid w:val="00F5755A"/>
    <w:rsid w:val="00F6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BE9"/>
    <w:rPr>
      <w:color w:val="808080"/>
    </w:rPr>
  </w:style>
  <w:style w:type="paragraph" w:customStyle="1" w:styleId="0A8560888C0249DA8244F5F95DC65E83">
    <w:name w:val="0A8560888C0249DA8244F5F95DC65E83"/>
    <w:rsid w:val="005D199A"/>
  </w:style>
  <w:style w:type="paragraph" w:customStyle="1" w:styleId="BE1EF98FCE2F417E9D2CA054493D5AC8">
    <w:name w:val="BE1EF98FCE2F417E9D2CA054493D5AC8"/>
    <w:rsid w:val="00F60FD9"/>
    <w:rPr>
      <w:kern w:val="2"/>
      <w:lang w:val="en-GB" w:eastAsia="en-GB"/>
    </w:rPr>
  </w:style>
  <w:style w:type="paragraph" w:customStyle="1" w:styleId="6427FA4D83E9471080740352F353B2A5">
    <w:name w:val="6427FA4D83E9471080740352F353B2A5"/>
    <w:rsid w:val="00F5755A"/>
    <w:rPr>
      <w:kern w:val="2"/>
      <w:lang w:val="en-GB" w:eastAsia="en-GB"/>
    </w:rPr>
  </w:style>
  <w:style w:type="paragraph" w:customStyle="1" w:styleId="54298DB6690E4FEFBA19BEFD3F6681CE">
    <w:name w:val="54298DB6690E4FEFBA19BEFD3F6681CE"/>
    <w:rsid w:val="00F60FD9"/>
    <w:rPr>
      <w:kern w:val="2"/>
      <w:lang w:val="en-GB" w:eastAsia="en-GB"/>
    </w:rPr>
  </w:style>
  <w:style w:type="paragraph" w:customStyle="1" w:styleId="7578C2C7074C429A992099B63A3B3FA7">
    <w:name w:val="7578C2C7074C429A992099B63A3B3FA7"/>
    <w:rsid w:val="00F60FD9"/>
    <w:rPr>
      <w:kern w:val="2"/>
      <w:lang w:val="en-GB" w:eastAsia="en-GB"/>
    </w:rPr>
  </w:style>
  <w:style w:type="paragraph" w:customStyle="1" w:styleId="C777E01DABC84FC1B207E1A7872E3D69">
    <w:name w:val="C777E01DABC84FC1B207E1A7872E3D69"/>
    <w:rsid w:val="00436AD3"/>
    <w:rPr>
      <w:kern w:val="2"/>
      <w:lang w:val="en-GB" w:eastAsia="en-GB"/>
    </w:rPr>
  </w:style>
  <w:style w:type="paragraph" w:customStyle="1" w:styleId="3F3E988D6984409598B00FBE78C2957D">
    <w:name w:val="3F3E988D6984409598B00FBE78C2957D"/>
    <w:rsid w:val="00436AD3"/>
    <w:rPr>
      <w:kern w:val="2"/>
      <w:lang w:val="en-GB" w:eastAsia="en-GB"/>
    </w:rPr>
  </w:style>
  <w:style w:type="paragraph" w:customStyle="1" w:styleId="33013C6E9D394F84A2793DD6197BEFF1">
    <w:name w:val="33013C6E9D394F84A2793DD6197BEFF1"/>
    <w:rsid w:val="00436AD3"/>
    <w:rPr>
      <w:kern w:val="2"/>
      <w:lang w:val="en-GB" w:eastAsia="en-GB"/>
    </w:rPr>
  </w:style>
  <w:style w:type="paragraph" w:customStyle="1" w:styleId="F0EA90604B174153A7A3775172CB3DB3">
    <w:name w:val="F0EA90604B174153A7A3775172CB3DB3"/>
    <w:rsid w:val="00436AD3"/>
    <w:rPr>
      <w:kern w:val="2"/>
      <w:lang w:val="en-GB" w:eastAsia="en-GB"/>
    </w:rPr>
  </w:style>
  <w:style w:type="paragraph" w:customStyle="1" w:styleId="DA4E4601BD6D410E8A15D554FD1EE39A">
    <w:name w:val="DA4E4601BD6D410E8A15D554FD1EE39A"/>
    <w:rsid w:val="002028B8"/>
    <w:rPr>
      <w:kern w:val="2"/>
      <w:lang w:val="en-GB" w:eastAsia="en-GB"/>
    </w:rPr>
  </w:style>
  <w:style w:type="paragraph" w:customStyle="1" w:styleId="9E89023E0E0A4BFE89CDCDD383E69272">
    <w:name w:val="9E89023E0E0A4BFE89CDCDD383E69272"/>
    <w:rsid w:val="002028B8"/>
    <w:rPr>
      <w:kern w:val="2"/>
      <w:lang w:val="en-GB" w:eastAsia="en-GB"/>
    </w:rPr>
  </w:style>
  <w:style w:type="paragraph" w:customStyle="1" w:styleId="574BB47BB1E64CEA963044073BC79252">
    <w:name w:val="574BB47BB1E64CEA963044073BC79252"/>
    <w:rsid w:val="00885699"/>
    <w:rPr>
      <w:kern w:val="2"/>
      <w:lang w:val="en-GB" w:eastAsia="en-GB"/>
      <w14:ligatures w14:val="standardContextual"/>
    </w:rPr>
  </w:style>
  <w:style w:type="paragraph" w:customStyle="1" w:styleId="46723A96BE414335A0652845E0524D1F">
    <w:name w:val="46723A96BE414335A0652845E0524D1F"/>
    <w:rsid w:val="00885699"/>
    <w:rPr>
      <w:kern w:val="2"/>
      <w:lang w:val="en-GB" w:eastAsia="en-GB"/>
      <w14:ligatures w14:val="standardContextual"/>
    </w:rPr>
  </w:style>
  <w:style w:type="paragraph" w:customStyle="1" w:styleId="5D3AA8ADE41A4A439630E8460B177891">
    <w:name w:val="5D3AA8ADE41A4A439630E8460B177891"/>
    <w:rsid w:val="002A4AD7"/>
    <w:rPr>
      <w:kern w:val="2"/>
      <w:lang w:val="en-GB" w:eastAsia="en-GB"/>
      <w14:ligatures w14:val="standardContextual"/>
    </w:rPr>
  </w:style>
  <w:style w:type="paragraph" w:customStyle="1" w:styleId="49876A8B8B234D1084B9A84FB50C979C">
    <w:name w:val="49876A8B8B234D1084B9A84FB50C979C"/>
    <w:rsid w:val="002D1BE9"/>
    <w:pPr>
      <w:spacing w:line="278" w:lineRule="auto"/>
    </w:pPr>
    <w:rPr>
      <w:kern w:val="2"/>
      <w:sz w:val="24"/>
      <w:szCs w:val="24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Jen</b:Tag>
    <b:SourceType>JournalArticle</b:SourceType>
    <b:Guid>{7140CFBA-BE0A-4075-AAA8-ECA50139EEB4}</b:Guid>
    <b:Title>Test</b:Title>
    <b:Author>
      <b:Author>
        <b:NameList>
          <b:Person>
            <b:Last>Jensen</b:Last>
            <b:First>Jens</b:First>
          </b:Person>
        </b:NameList>
      </b:Author>
    </b:Author>
    <b:RefOrder>1</b:RefOrder>
  </b:Source>
  <b:Source>
    <b:Tag>Smi</b:Tag>
    <b:SourceType>JournalArticle</b:SourceType>
    <b:Guid>{D772BAE2-CEDB-4079-9CC9-6F85AB6A1D07}</b:Guid>
    <b:Author>
      <b:Author>
        <b:NameList>
          <b:Person>
            <b:Last>Smith</b:Last>
            <b:First>S.</b:First>
          </b:Person>
        </b:NameList>
      </b:Author>
    </b:Author>
    <b:Title>test</b:Title>
    <b:RefOrder>2</b:RefOrder>
  </b:Source>
</b:Sources>
</file>

<file path=customXml/itemProps1.xml><?xml version="1.0" encoding="utf-8"?>
<ds:datastoreItem xmlns:ds="http://schemas.openxmlformats.org/officeDocument/2006/customXml" ds:itemID="{B22FB96C-CCFC-4CA0-9B30-78472E16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2296</Words>
  <Characters>14008</Characters>
  <Application>Microsoft Office Word</Application>
  <DocSecurity>4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 SelfevaluationReport Nat 2024-25</dc:title>
  <dc:subject/>
  <dc:creator>Søren Klit Lindegaard</dc:creator>
  <cp:keywords/>
  <dc:description/>
  <cp:lastModifiedBy>Marianne Sodemann</cp:lastModifiedBy>
  <cp:revision>2</cp:revision>
  <cp:lastPrinted>2018-08-22T10:58:00Z</cp:lastPrinted>
  <dcterms:created xsi:type="dcterms:W3CDTF">2024-03-05T07:42:00Z</dcterms:created>
  <dcterms:modified xsi:type="dcterms:W3CDTF">2024-03-05T07:42:00Z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-490095310</vt:i4>
  </property>
</Properties>
</file>